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05081" w14:textId="49D26902" w:rsidR="006A306E" w:rsidRPr="00013F9D" w:rsidRDefault="006A306E" w:rsidP="006A306E">
      <w:pPr>
        <w:autoSpaceDE w:val="0"/>
        <w:autoSpaceDN w:val="0"/>
        <w:adjustRightInd w:val="0"/>
        <w:spacing w:before="60" w:after="60" w:line="300" w:lineRule="exact"/>
        <w:jc w:val="right"/>
        <w:rPr>
          <w:rFonts w:ascii="Times New Roman" w:hAnsi="Times New Roman" w:cs="Times New Roman"/>
          <w:b/>
          <w:sz w:val="24"/>
          <w:szCs w:val="24"/>
        </w:rPr>
      </w:pPr>
      <w:r w:rsidRPr="00013F9D">
        <w:rPr>
          <w:rFonts w:ascii="Times New Roman" w:hAnsi="Times New Roman" w:cs="Times New Roman"/>
          <w:b/>
          <w:sz w:val="24"/>
          <w:szCs w:val="24"/>
        </w:rPr>
        <w:t xml:space="preserve">Anexa </w:t>
      </w:r>
      <w:r>
        <w:rPr>
          <w:rFonts w:ascii="Times New Roman" w:hAnsi="Times New Roman" w:cs="Times New Roman"/>
          <w:b/>
          <w:sz w:val="24"/>
          <w:szCs w:val="24"/>
        </w:rPr>
        <w:t>4</w:t>
      </w:r>
    </w:p>
    <w:p w14:paraId="5D6D2214" w14:textId="77777777" w:rsidR="006A306E" w:rsidRPr="00013F9D" w:rsidRDefault="006A306E" w:rsidP="006A306E">
      <w:pPr>
        <w:tabs>
          <w:tab w:val="left" w:pos="360"/>
        </w:tabs>
        <w:spacing w:before="60" w:after="60" w:line="300" w:lineRule="exact"/>
        <w:jc w:val="right"/>
        <w:rPr>
          <w:rFonts w:ascii="Times New Roman" w:hAnsi="Times New Roman" w:cs="Times New Roman"/>
          <w:b/>
          <w:bCs/>
          <w:sz w:val="24"/>
          <w:szCs w:val="24"/>
        </w:rPr>
      </w:pPr>
    </w:p>
    <w:p w14:paraId="27D56587" w14:textId="77777777" w:rsidR="006A306E" w:rsidRDefault="006A306E" w:rsidP="006A306E">
      <w:pPr>
        <w:tabs>
          <w:tab w:val="left" w:pos="360"/>
        </w:tabs>
        <w:spacing w:before="60" w:after="60" w:line="300" w:lineRule="exact"/>
        <w:jc w:val="center"/>
        <w:rPr>
          <w:rFonts w:ascii="Times New Roman" w:hAnsi="Times New Roman" w:cs="Times New Roman"/>
          <w:b/>
          <w:bCs/>
          <w:sz w:val="24"/>
          <w:szCs w:val="24"/>
        </w:rPr>
      </w:pPr>
      <w:r>
        <w:rPr>
          <w:rFonts w:ascii="Times New Roman" w:hAnsi="Times New Roman" w:cs="Times New Roman"/>
          <w:b/>
          <w:bCs/>
          <w:sz w:val="24"/>
          <w:szCs w:val="24"/>
        </w:rPr>
        <w:t xml:space="preserve">CONTRACT DE ACORDARE </w:t>
      </w:r>
    </w:p>
    <w:p w14:paraId="3EC14277" w14:textId="45F8A27C" w:rsidR="006A306E" w:rsidRPr="00013F9D" w:rsidRDefault="006A306E" w:rsidP="006A306E">
      <w:pPr>
        <w:tabs>
          <w:tab w:val="left" w:pos="360"/>
        </w:tabs>
        <w:spacing w:before="60" w:after="60" w:line="300" w:lineRule="exact"/>
        <w:jc w:val="center"/>
        <w:rPr>
          <w:rFonts w:ascii="Times New Roman" w:hAnsi="Times New Roman" w:cs="Times New Roman"/>
          <w:b/>
          <w:bCs/>
          <w:sz w:val="24"/>
          <w:szCs w:val="24"/>
        </w:rPr>
      </w:pPr>
      <w:r>
        <w:rPr>
          <w:rFonts w:ascii="Times New Roman" w:hAnsi="Times New Roman" w:cs="Times New Roman"/>
          <w:b/>
          <w:bCs/>
          <w:sz w:val="24"/>
          <w:szCs w:val="24"/>
        </w:rPr>
        <w:t>A AJUTORULUI FINANCIAR NERAMBURSABIL (AFN)</w:t>
      </w:r>
    </w:p>
    <w:p w14:paraId="34C867A9" w14:textId="752B12FE" w:rsidR="006A306E" w:rsidRPr="00540345" w:rsidRDefault="006A306E" w:rsidP="006A306E">
      <w:pPr>
        <w:tabs>
          <w:tab w:val="left" w:pos="360"/>
        </w:tabs>
        <w:spacing w:before="60" w:after="60" w:line="300" w:lineRule="exact"/>
        <w:jc w:val="center"/>
        <w:rPr>
          <w:rFonts w:ascii="Times New Roman" w:hAnsi="Times New Roman" w:cs="Times New Roman"/>
          <w:sz w:val="24"/>
          <w:szCs w:val="24"/>
        </w:rPr>
      </w:pPr>
      <w:r w:rsidRPr="00013F9D">
        <w:rPr>
          <w:rFonts w:ascii="Times New Roman" w:hAnsi="Times New Roman" w:cs="Times New Roman"/>
          <w:b/>
          <w:bCs/>
          <w:sz w:val="24"/>
          <w:szCs w:val="24"/>
        </w:rPr>
        <w:t xml:space="preserve">Nr. ............... </w:t>
      </w:r>
      <w:r w:rsidR="00540345">
        <w:rPr>
          <w:rFonts w:ascii="Times New Roman" w:hAnsi="Times New Roman" w:cs="Times New Roman"/>
          <w:b/>
          <w:bCs/>
          <w:sz w:val="24"/>
          <w:szCs w:val="24"/>
        </w:rPr>
        <w:t xml:space="preserve">generat </w:t>
      </w:r>
      <w:r w:rsidR="00540345">
        <w:rPr>
          <w:rFonts w:ascii="Times New Roman" w:hAnsi="Times New Roman" w:cs="Times New Roman"/>
          <w:b/>
          <w:bCs/>
          <w:sz w:val="24"/>
          <w:szCs w:val="24"/>
          <w:lang w:val="it-IT"/>
        </w:rPr>
        <w:t>î</w:t>
      </w:r>
      <w:r w:rsidR="00540345" w:rsidRPr="00540345">
        <w:rPr>
          <w:rFonts w:ascii="Times New Roman" w:hAnsi="Times New Roman" w:cs="Times New Roman"/>
          <w:b/>
          <w:bCs/>
          <w:sz w:val="24"/>
          <w:szCs w:val="24"/>
          <w:lang w:val="it-IT"/>
        </w:rPr>
        <w:t>n data de</w:t>
      </w:r>
      <w:r w:rsidR="00540345">
        <w:rPr>
          <w:rFonts w:ascii="Times New Roman" w:hAnsi="Times New Roman" w:cs="Times New Roman"/>
          <w:b/>
          <w:bCs/>
          <w:sz w:val="24"/>
          <w:szCs w:val="24"/>
        </w:rPr>
        <w:t>.................</w:t>
      </w:r>
    </w:p>
    <w:p w14:paraId="073D8CB3" w14:textId="77777777" w:rsidR="006A306E" w:rsidRPr="00013F9D" w:rsidRDefault="006A306E" w:rsidP="006A306E">
      <w:pPr>
        <w:tabs>
          <w:tab w:val="left" w:pos="36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    </w:t>
      </w:r>
    </w:p>
    <w:p w14:paraId="5F4B5B62" w14:textId="4A41C6CF" w:rsidR="006A306E" w:rsidRPr="00013F9D" w:rsidRDefault="006A306E" w:rsidP="006A306E">
      <w:pPr>
        <w:tabs>
          <w:tab w:val="left" w:pos="36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În conformitate cu prevederile Ordinului Ministrului </w:t>
      </w:r>
      <w:r w:rsidR="00D914F4">
        <w:rPr>
          <w:rFonts w:ascii="Times New Roman" w:hAnsi="Times New Roman" w:cs="Times New Roman"/>
          <w:sz w:val="24"/>
          <w:szCs w:val="24"/>
        </w:rPr>
        <w:t xml:space="preserve">Economiei, Digitalizării, </w:t>
      </w:r>
      <w:r w:rsidRPr="00013F9D">
        <w:rPr>
          <w:rFonts w:ascii="Times New Roman" w:hAnsi="Times New Roman" w:cs="Times New Roman"/>
          <w:sz w:val="24"/>
          <w:szCs w:val="24"/>
        </w:rPr>
        <w:t xml:space="preserve">Antreprenoriatului și Turismului nr. .........../......., privind aprobarea </w:t>
      </w:r>
      <w:r w:rsidR="00D914F4">
        <w:rPr>
          <w:rFonts w:ascii="Times New Roman" w:hAnsi="Times New Roman" w:cs="Times New Roman"/>
          <w:sz w:val="24"/>
          <w:szCs w:val="24"/>
        </w:rPr>
        <w:t xml:space="preserve">procedurii de implementare </w:t>
      </w:r>
      <w:r w:rsidRPr="00013F9D">
        <w:rPr>
          <w:rFonts w:ascii="Times New Roman" w:hAnsi="Times New Roman" w:cs="Times New Roman"/>
          <w:sz w:val="24"/>
          <w:szCs w:val="24"/>
        </w:rPr>
        <w:t xml:space="preserve"> aferentă Programului Start-up Nation România, se încheie prezentul </w:t>
      </w:r>
      <w:r w:rsidR="002E06BC" w:rsidRPr="002E06BC">
        <w:rPr>
          <w:rFonts w:ascii="Times New Roman" w:hAnsi="Times New Roman" w:cs="Times New Roman"/>
          <w:sz w:val="24"/>
          <w:szCs w:val="24"/>
        </w:rPr>
        <w:t>contract de acordare a AFN</w:t>
      </w:r>
      <w:r w:rsidRPr="00013F9D">
        <w:rPr>
          <w:rFonts w:ascii="Times New Roman" w:hAnsi="Times New Roman" w:cs="Times New Roman"/>
          <w:sz w:val="24"/>
          <w:szCs w:val="24"/>
        </w:rPr>
        <w:t xml:space="preserve"> de finanțare între:</w:t>
      </w:r>
    </w:p>
    <w:p w14:paraId="68FDACD2" w14:textId="77777777" w:rsidR="006A306E" w:rsidRPr="00013F9D" w:rsidRDefault="006A306E" w:rsidP="006A306E">
      <w:pPr>
        <w:tabs>
          <w:tab w:val="left" w:pos="360"/>
        </w:tabs>
        <w:spacing w:before="60" w:after="60" w:line="300" w:lineRule="exact"/>
        <w:jc w:val="both"/>
        <w:rPr>
          <w:rFonts w:ascii="Times New Roman" w:hAnsi="Times New Roman" w:cs="Times New Roman"/>
          <w:sz w:val="24"/>
          <w:szCs w:val="24"/>
        </w:rPr>
      </w:pPr>
    </w:p>
    <w:p w14:paraId="66DBD58B" w14:textId="403F9343" w:rsidR="006A306E" w:rsidRPr="00013F9D" w:rsidRDefault="006A306E" w:rsidP="006A306E">
      <w:pPr>
        <w:tabs>
          <w:tab w:val="left" w:pos="360"/>
        </w:tabs>
        <w:spacing w:before="60" w:after="60" w:line="300" w:lineRule="exact"/>
        <w:jc w:val="both"/>
        <w:rPr>
          <w:rFonts w:ascii="Times New Roman" w:hAnsi="Times New Roman" w:cs="Times New Roman"/>
          <w:color w:val="FF0000"/>
          <w:sz w:val="24"/>
          <w:szCs w:val="24"/>
        </w:rPr>
      </w:pPr>
      <w:r w:rsidRPr="00013F9D">
        <w:rPr>
          <w:rFonts w:ascii="Times New Roman" w:hAnsi="Times New Roman" w:cs="Times New Roman"/>
          <w:sz w:val="24"/>
          <w:szCs w:val="24"/>
        </w:rPr>
        <w:t>Agenția pentru IMM</w:t>
      </w:r>
      <w:r>
        <w:rPr>
          <w:rFonts w:ascii="Times New Roman" w:hAnsi="Times New Roman" w:cs="Times New Roman"/>
          <w:sz w:val="24"/>
          <w:szCs w:val="24"/>
        </w:rPr>
        <w:t xml:space="preserve"> și Turism</w:t>
      </w:r>
      <w:r w:rsidRPr="00013F9D">
        <w:rPr>
          <w:rFonts w:ascii="Times New Roman" w:hAnsi="Times New Roman" w:cs="Times New Roman"/>
          <w:sz w:val="24"/>
          <w:szCs w:val="24"/>
        </w:rPr>
        <w:t>............................. denumită în continuare AIMM</w:t>
      </w:r>
      <w:r>
        <w:rPr>
          <w:rFonts w:ascii="Times New Roman" w:hAnsi="Times New Roman" w:cs="Times New Roman"/>
          <w:sz w:val="24"/>
          <w:szCs w:val="24"/>
        </w:rPr>
        <w:t>T</w:t>
      </w:r>
      <w:r w:rsidRPr="00013F9D">
        <w:rPr>
          <w:rFonts w:ascii="Times New Roman" w:hAnsi="Times New Roman" w:cs="Times New Roman"/>
          <w:sz w:val="24"/>
          <w:szCs w:val="24"/>
        </w:rPr>
        <w:t>, cu sediul în ........................., str. .................................. nr. ........., sectorul ........., telefon ............., e-mail: ____________</w:t>
      </w:r>
      <w:r w:rsidRPr="00013F9D">
        <w:rPr>
          <w:rFonts w:ascii="Times New Roman" w:hAnsi="Times New Roman" w:cs="Times New Roman"/>
          <w:color w:val="5B9BD5"/>
          <w:sz w:val="24"/>
          <w:szCs w:val="24"/>
        </w:rPr>
        <w:t xml:space="preserve">, </w:t>
      </w:r>
      <w:r w:rsidRPr="00013F9D">
        <w:rPr>
          <w:rFonts w:ascii="Times New Roman" w:hAnsi="Times New Roman" w:cs="Times New Roman"/>
          <w:sz w:val="24"/>
          <w:szCs w:val="24"/>
        </w:rPr>
        <w:t xml:space="preserve"> reprezentată prin ordonator terțiar de credite, Director </w:t>
      </w:r>
      <w:r>
        <w:rPr>
          <w:rFonts w:ascii="Times New Roman" w:hAnsi="Times New Roman" w:cs="Times New Roman"/>
          <w:sz w:val="24"/>
          <w:szCs w:val="24"/>
        </w:rPr>
        <w:t>General</w:t>
      </w:r>
      <w:r w:rsidRPr="00013F9D">
        <w:rPr>
          <w:rFonts w:ascii="Times New Roman" w:hAnsi="Times New Roman" w:cs="Times New Roman"/>
          <w:sz w:val="24"/>
          <w:szCs w:val="24"/>
        </w:rPr>
        <w:t xml:space="preserve"> </w:t>
      </w:r>
      <w:r>
        <w:rPr>
          <w:rFonts w:ascii="Times New Roman" w:hAnsi="Times New Roman" w:cs="Times New Roman"/>
          <w:sz w:val="24"/>
          <w:szCs w:val="24"/>
        </w:rPr>
        <w:t>.......</w:t>
      </w:r>
      <w:r w:rsidRPr="00013F9D">
        <w:rPr>
          <w:rFonts w:ascii="Times New Roman" w:hAnsi="Times New Roman" w:cs="Times New Roman"/>
          <w:sz w:val="24"/>
          <w:szCs w:val="24"/>
        </w:rPr>
        <w:t xml:space="preserve">.......................... și Coordonatorul Unității de Implementare a Programului, (UIP)............................., în calitate de </w:t>
      </w:r>
      <w:r w:rsidRPr="006A306E">
        <w:rPr>
          <w:rFonts w:ascii="Times New Roman" w:hAnsi="Times New Roman" w:cs="Times New Roman"/>
          <w:sz w:val="24"/>
          <w:szCs w:val="24"/>
        </w:rPr>
        <w:t>administrator de program,</w:t>
      </w:r>
    </w:p>
    <w:p w14:paraId="1A9C2CDC" w14:textId="77777777" w:rsidR="006A306E" w:rsidRPr="00013F9D" w:rsidRDefault="006A306E" w:rsidP="006A306E">
      <w:pPr>
        <w:tabs>
          <w:tab w:val="left" w:pos="360"/>
        </w:tabs>
        <w:spacing w:before="60" w:after="60" w:line="300" w:lineRule="exact"/>
        <w:jc w:val="both"/>
        <w:rPr>
          <w:rFonts w:ascii="Times New Roman" w:hAnsi="Times New Roman" w:cs="Times New Roman"/>
          <w:color w:val="FF0000"/>
          <w:sz w:val="24"/>
          <w:szCs w:val="24"/>
        </w:rPr>
      </w:pPr>
    </w:p>
    <w:p w14:paraId="7471B4F5" w14:textId="77777777" w:rsidR="006A306E" w:rsidRPr="00013F9D" w:rsidRDefault="006A306E" w:rsidP="006A306E">
      <w:pPr>
        <w:tabs>
          <w:tab w:val="left" w:pos="36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   și</w:t>
      </w:r>
    </w:p>
    <w:p w14:paraId="49380E51" w14:textId="77777777" w:rsidR="006A306E" w:rsidRPr="00013F9D" w:rsidRDefault="006A306E" w:rsidP="006A306E">
      <w:pPr>
        <w:tabs>
          <w:tab w:val="left" w:pos="360"/>
        </w:tabs>
        <w:spacing w:before="60" w:after="60" w:line="300" w:lineRule="exact"/>
        <w:jc w:val="both"/>
        <w:rPr>
          <w:rFonts w:ascii="Times New Roman" w:hAnsi="Times New Roman" w:cs="Times New Roman"/>
          <w:sz w:val="24"/>
          <w:szCs w:val="24"/>
        </w:rPr>
      </w:pPr>
    </w:p>
    <w:p w14:paraId="068A2840" w14:textId="6E7E59AB" w:rsidR="006A306E" w:rsidRPr="00013F9D" w:rsidRDefault="006A306E" w:rsidP="006A306E">
      <w:pPr>
        <w:tabs>
          <w:tab w:val="left" w:pos="36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cu sediul în ................................, telefon ............, înregistrată sub nr. .....</w:t>
      </w:r>
      <w:r>
        <w:rPr>
          <w:rFonts w:ascii="Times New Roman" w:hAnsi="Times New Roman" w:cs="Times New Roman"/>
          <w:sz w:val="24"/>
          <w:szCs w:val="24"/>
        </w:rPr>
        <w:t>..................</w:t>
      </w:r>
      <w:r w:rsidRPr="00013F9D">
        <w:rPr>
          <w:rFonts w:ascii="Times New Roman" w:hAnsi="Times New Roman" w:cs="Times New Roman"/>
          <w:sz w:val="24"/>
          <w:szCs w:val="24"/>
        </w:rPr>
        <w:t>... la oficiul registrului comerțului, cod fiscal nr. .....</w:t>
      </w:r>
      <w:r>
        <w:rPr>
          <w:rFonts w:ascii="Times New Roman" w:hAnsi="Times New Roman" w:cs="Times New Roman"/>
          <w:sz w:val="24"/>
          <w:szCs w:val="24"/>
        </w:rPr>
        <w:t>....</w:t>
      </w:r>
      <w:r w:rsidRPr="00013F9D">
        <w:rPr>
          <w:rFonts w:ascii="Times New Roman" w:hAnsi="Times New Roman" w:cs="Times New Roman"/>
          <w:sz w:val="24"/>
          <w:szCs w:val="24"/>
        </w:rPr>
        <w:t>........., reprezentată legal prin ....................., având funcția de ......................, în calitate de Beneficiar,  denumită în continuare Beneficiar</w:t>
      </w:r>
      <w:r>
        <w:rPr>
          <w:rFonts w:ascii="Times New Roman" w:hAnsi="Times New Roman" w:cs="Times New Roman"/>
          <w:sz w:val="24"/>
          <w:szCs w:val="24"/>
        </w:rPr>
        <w:t xml:space="preserve"> de AFN,</w:t>
      </w:r>
    </w:p>
    <w:p w14:paraId="7D36C529" w14:textId="77777777" w:rsidR="006A306E" w:rsidRPr="00013F9D" w:rsidRDefault="006A306E" w:rsidP="006A306E">
      <w:pPr>
        <w:tabs>
          <w:tab w:val="left" w:pos="360"/>
        </w:tabs>
        <w:spacing w:before="60" w:after="60" w:line="300" w:lineRule="exact"/>
        <w:jc w:val="both"/>
        <w:rPr>
          <w:rFonts w:ascii="Times New Roman" w:hAnsi="Times New Roman" w:cs="Times New Roman"/>
          <w:sz w:val="24"/>
          <w:szCs w:val="24"/>
        </w:rPr>
      </w:pPr>
    </w:p>
    <w:p w14:paraId="3936B2A7" w14:textId="77777777" w:rsidR="006A306E" w:rsidRPr="00013F9D" w:rsidRDefault="006A306E" w:rsidP="006A306E">
      <w:pPr>
        <w:tabs>
          <w:tab w:val="left" w:pos="360"/>
        </w:tabs>
        <w:spacing w:before="60" w:after="60" w:line="300" w:lineRule="exact"/>
        <w:jc w:val="both"/>
        <w:rPr>
          <w:rFonts w:ascii="Times New Roman" w:hAnsi="Times New Roman" w:cs="Times New Roman"/>
          <w:b/>
          <w:bCs/>
          <w:i/>
          <w:iCs/>
          <w:sz w:val="24"/>
          <w:szCs w:val="24"/>
        </w:rPr>
      </w:pPr>
      <w:r w:rsidRPr="00013F9D">
        <w:rPr>
          <w:rFonts w:ascii="Times New Roman" w:hAnsi="Times New Roman" w:cs="Times New Roman"/>
          <w:b/>
          <w:bCs/>
          <w:sz w:val="24"/>
          <w:szCs w:val="24"/>
        </w:rPr>
        <w:t xml:space="preserve">Precizări prealabile </w:t>
      </w:r>
    </w:p>
    <w:p w14:paraId="027074C8" w14:textId="77777777" w:rsidR="006A306E" w:rsidRPr="00013F9D" w:rsidRDefault="006A306E" w:rsidP="006A306E">
      <w:pPr>
        <w:tabs>
          <w:tab w:val="left" w:pos="360"/>
        </w:tabs>
        <w:spacing w:before="60" w:after="60" w:line="300" w:lineRule="exact"/>
        <w:jc w:val="both"/>
        <w:rPr>
          <w:rFonts w:ascii="Times New Roman" w:hAnsi="Times New Roman" w:cs="Times New Roman"/>
          <w:i/>
          <w:iCs/>
          <w:sz w:val="24"/>
          <w:szCs w:val="24"/>
        </w:rPr>
      </w:pPr>
    </w:p>
    <w:p w14:paraId="2F3CD467" w14:textId="0529CF3F" w:rsidR="006A306E" w:rsidRPr="00013F9D" w:rsidRDefault="006A306E" w:rsidP="006A306E">
      <w:pPr>
        <w:tabs>
          <w:tab w:val="left" w:pos="36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În prezentul </w:t>
      </w:r>
      <w:r w:rsidRPr="006A306E">
        <w:rPr>
          <w:rFonts w:ascii="Times New Roman" w:hAnsi="Times New Roman" w:cs="Times New Roman"/>
          <w:sz w:val="24"/>
          <w:szCs w:val="24"/>
        </w:rPr>
        <w:t xml:space="preserve">contract de acordare a </w:t>
      </w:r>
      <w:r>
        <w:rPr>
          <w:rFonts w:ascii="Times New Roman" w:hAnsi="Times New Roman" w:cs="Times New Roman"/>
          <w:sz w:val="24"/>
          <w:szCs w:val="24"/>
        </w:rPr>
        <w:t>AFN</w:t>
      </w:r>
      <w:r w:rsidRPr="00013F9D">
        <w:rPr>
          <w:rFonts w:ascii="Times New Roman" w:hAnsi="Times New Roman" w:cs="Times New Roman"/>
          <w:sz w:val="24"/>
          <w:szCs w:val="24"/>
        </w:rPr>
        <w:t>, cu excepția situațiilor când contextul cere altfel sau a unei prevederi contrare:</w:t>
      </w:r>
    </w:p>
    <w:p w14:paraId="4BAD52A7" w14:textId="77777777" w:rsidR="006A306E" w:rsidRPr="00013F9D" w:rsidRDefault="006A306E" w:rsidP="006A306E">
      <w:pPr>
        <w:numPr>
          <w:ilvl w:val="0"/>
          <w:numId w:val="16"/>
        </w:numPr>
        <w:tabs>
          <w:tab w:val="left" w:pos="360"/>
        </w:tabs>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lang w:eastAsia="ar-SA"/>
        </w:rPr>
        <w:t>Toate termenele prevăzute în prezenta procedură se calculează conform Codului de procedură civilă</w:t>
      </w:r>
      <w:r w:rsidRPr="00013F9D">
        <w:rPr>
          <w:rFonts w:ascii="Times New Roman" w:hAnsi="Times New Roman" w:cs="Times New Roman"/>
          <w:sz w:val="24"/>
          <w:szCs w:val="24"/>
        </w:rPr>
        <w:t>;</w:t>
      </w:r>
    </w:p>
    <w:p w14:paraId="5348BC57" w14:textId="56774247" w:rsidR="006A306E" w:rsidRPr="00013F9D" w:rsidRDefault="004D5812" w:rsidP="006A306E">
      <w:pPr>
        <w:numPr>
          <w:ilvl w:val="0"/>
          <w:numId w:val="16"/>
        </w:numPr>
        <w:tabs>
          <w:tab w:val="left" w:pos="360"/>
        </w:tabs>
        <w:spacing w:before="60" w:after="60" w:line="300" w:lineRule="exact"/>
        <w:ind w:left="360"/>
        <w:jc w:val="both"/>
        <w:rPr>
          <w:rFonts w:ascii="Times New Roman" w:hAnsi="Times New Roman" w:cs="Times New Roman"/>
          <w:sz w:val="24"/>
          <w:szCs w:val="24"/>
        </w:rPr>
      </w:pPr>
      <w:r>
        <w:rPr>
          <w:rFonts w:ascii="Times New Roman" w:hAnsi="Times New Roman" w:cs="Times New Roman"/>
          <w:sz w:val="24"/>
          <w:szCs w:val="24"/>
        </w:rPr>
        <w:t>C</w:t>
      </w:r>
      <w:r w:rsidR="006A306E" w:rsidRPr="006A306E">
        <w:rPr>
          <w:rFonts w:ascii="Times New Roman" w:hAnsi="Times New Roman" w:cs="Times New Roman"/>
          <w:sz w:val="24"/>
          <w:szCs w:val="24"/>
        </w:rPr>
        <w:t>ontract</w:t>
      </w:r>
      <w:r w:rsidR="006A306E">
        <w:rPr>
          <w:rFonts w:ascii="Times New Roman" w:hAnsi="Times New Roman" w:cs="Times New Roman"/>
          <w:sz w:val="24"/>
          <w:szCs w:val="24"/>
        </w:rPr>
        <w:t>ul</w:t>
      </w:r>
      <w:r w:rsidR="006A306E" w:rsidRPr="006A306E">
        <w:rPr>
          <w:rFonts w:ascii="Times New Roman" w:hAnsi="Times New Roman" w:cs="Times New Roman"/>
          <w:sz w:val="24"/>
          <w:szCs w:val="24"/>
        </w:rPr>
        <w:t xml:space="preserve"> de acordare a </w:t>
      </w:r>
      <w:r w:rsidR="006A306E">
        <w:rPr>
          <w:rFonts w:ascii="Times New Roman" w:hAnsi="Times New Roman" w:cs="Times New Roman"/>
          <w:sz w:val="24"/>
          <w:szCs w:val="24"/>
        </w:rPr>
        <w:t>AFN</w:t>
      </w:r>
      <w:r w:rsidR="006A306E" w:rsidRPr="00013F9D">
        <w:rPr>
          <w:rFonts w:ascii="Times New Roman" w:hAnsi="Times New Roman" w:cs="Times New Roman"/>
          <w:sz w:val="24"/>
          <w:szCs w:val="24"/>
        </w:rPr>
        <w:t xml:space="preserve"> </w:t>
      </w:r>
      <w:r>
        <w:rPr>
          <w:rFonts w:ascii="Times New Roman" w:hAnsi="Times New Roman" w:cs="Times New Roman"/>
          <w:sz w:val="24"/>
          <w:szCs w:val="24"/>
        </w:rPr>
        <w:t>intră în vigoare</w:t>
      </w:r>
      <w:r w:rsidR="006A306E" w:rsidRPr="00013F9D">
        <w:rPr>
          <w:rFonts w:ascii="Times New Roman" w:hAnsi="Times New Roman" w:cs="Times New Roman"/>
          <w:sz w:val="24"/>
          <w:szCs w:val="24"/>
        </w:rPr>
        <w:t xml:space="preserve"> la data </w:t>
      </w:r>
      <w:r>
        <w:rPr>
          <w:rFonts w:ascii="Times New Roman" w:hAnsi="Times New Roman" w:cs="Times New Roman"/>
          <w:sz w:val="24"/>
          <w:szCs w:val="24"/>
        </w:rPr>
        <w:t>semnării acestuia</w:t>
      </w:r>
      <w:r w:rsidR="00ED7A69">
        <w:rPr>
          <w:rFonts w:ascii="Times New Roman" w:hAnsi="Times New Roman" w:cs="Times New Roman"/>
          <w:sz w:val="24"/>
          <w:szCs w:val="24"/>
        </w:rPr>
        <w:t xml:space="preserve"> de ambele părți</w:t>
      </w:r>
      <w:r>
        <w:rPr>
          <w:rFonts w:ascii="Times New Roman" w:hAnsi="Times New Roman" w:cs="Times New Roman"/>
          <w:sz w:val="24"/>
          <w:szCs w:val="24"/>
        </w:rPr>
        <w:t xml:space="preserve"> și este valabil 3 ani de la</w:t>
      </w:r>
      <w:r w:rsidR="006A306E" w:rsidRPr="00013F9D">
        <w:rPr>
          <w:rFonts w:ascii="Times New Roman" w:hAnsi="Times New Roman" w:cs="Times New Roman"/>
          <w:sz w:val="24"/>
          <w:szCs w:val="24"/>
        </w:rPr>
        <w:t xml:space="preserve"> finaliz</w:t>
      </w:r>
      <w:r>
        <w:rPr>
          <w:rFonts w:ascii="Times New Roman" w:hAnsi="Times New Roman" w:cs="Times New Roman"/>
          <w:sz w:val="24"/>
          <w:szCs w:val="24"/>
        </w:rPr>
        <w:t>area</w:t>
      </w:r>
      <w:r w:rsidR="006A306E" w:rsidRPr="00013F9D">
        <w:rPr>
          <w:rFonts w:ascii="Times New Roman" w:hAnsi="Times New Roman" w:cs="Times New Roman"/>
          <w:sz w:val="24"/>
          <w:szCs w:val="24"/>
        </w:rPr>
        <w:t xml:space="preserve">  implementarii  proiectului.  Finalizarea implementarii proiectului  se consideră  data plății.</w:t>
      </w:r>
    </w:p>
    <w:p w14:paraId="286E301F" w14:textId="3034C272" w:rsidR="006A306E" w:rsidRPr="00013F9D" w:rsidRDefault="006A306E" w:rsidP="006A306E">
      <w:pPr>
        <w:numPr>
          <w:ilvl w:val="0"/>
          <w:numId w:val="16"/>
        </w:numPr>
        <w:tabs>
          <w:tab w:val="left" w:pos="360"/>
        </w:tabs>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Finanțarea nerambursabilă acordată Beneficiarului </w:t>
      </w:r>
      <w:r w:rsidR="004D5812">
        <w:rPr>
          <w:rFonts w:ascii="Times New Roman" w:hAnsi="Times New Roman" w:cs="Times New Roman"/>
          <w:sz w:val="24"/>
          <w:szCs w:val="24"/>
        </w:rPr>
        <w:t xml:space="preserve">de AFN </w:t>
      </w:r>
      <w:r w:rsidRPr="00013F9D">
        <w:rPr>
          <w:rFonts w:ascii="Times New Roman" w:hAnsi="Times New Roman" w:cs="Times New Roman"/>
          <w:sz w:val="24"/>
          <w:szCs w:val="24"/>
        </w:rPr>
        <w:t xml:space="preserve">este stabilită în termenii și condițiile prezentului </w:t>
      </w:r>
      <w:r w:rsidR="004D5812">
        <w:rPr>
          <w:rFonts w:ascii="Times New Roman" w:hAnsi="Times New Roman" w:cs="Times New Roman"/>
          <w:sz w:val="24"/>
          <w:szCs w:val="24"/>
        </w:rPr>
        <w:t>C</w:t>
      </w:r>
      <w:r w:rsidR="004D5812" w:rsidRPr="006A306E">
        <w:rPr>
          <w:rFonts w:ascii="Times New Roman" w:hAnsi="Times New Roman" w:cs="Times New Roman"/>
          <w:sz w:val="24"/>
          <w:szCs w:val="24"/>
        </w:rPr>
        <w:t xml:space="preserve">ontract de acordare a </w:t>
      </w:r>
      <w:r w:rsidR="004D5812">
        <w:rPr>
          <w:rFonts w:ascii="Times New Roman" w:hAnsi="Times New Roman" w:cs="Times New Roman"/>
          <w:sz w:val="24"/>
          <w:szCs w:val="24"/>
        </w:rPr>
        <w:t>AFN</w:t>
      </w:r>
      <w:r w:rsidRPr="00013F9D">
        <w:rPr>
          <w:rFonts w:ascii="Times New Roman" w:hAnsi="Times New Roman" w:cs="Times New Roman"/>
          <w:sz w:val="24"/>
          <w:szCs w:val="24"/>
        </w:rPr>
        <w:t xml:space="preserve">, ale Legii nr. 346 din 14 iulie 2004 privind stimularea înființării și dezvoltării întreprinderilor mici și mijlocii, cu modificările și completările ulterioare și ale Ordinului Ministrului </w:t>
      </w:r>
      <w:r w:rsidR="004D5812">
        <w:rPr>
          <w:rFonts w:ascii="Times New Roman" w:hAnsi="Times New Roman" w:cs="Times New Roman"/>
          <w:sz w:val="24"/>
          <w:szCs w:val="24"/>
        </w:rPr>
        <w:t>Economiei</w:t>
      </w:r>
      <w:r w:rsidR="00E17BAC">
        <w:rPr>
          <w:rFonts w:ascii="Times New Roman" w:hAnsi="Times New Roman" w:cs="Times New Roman"/>
          <w:sz w:val="24"/>
          <w:szCs w:val="24"/>
        </w:rPr>
        <w:t xml:space="preserve">, </w:t>
      </w:r>
      <w:r w:rsidR="00554E08">
        <w:rPr>
          <w:rFonts w:ascii="Times New Roman" w:hAnsi="Times New Roman" w:cs="Times New Roman"/>
          <w:sz w:val="24"/>
          <w:szCs w:val="24"/>
        </w:rPr>
        <w:t xml:space="preserve">Digitalizării, </w:t>
      </w:r>
      <w:r w:rsidRPr="00013F9D">
        <w:rPr>
          <w:rFonts w:ascii="Times New Roman" w:hAnsi="Times New Roman" w:cs="Times New Roman"/>
          <w:sz w:val="24"/>
          <w:szCs w:val="24"/>
        </w:rPr>
        <w:t xml:space="preserve">Antreprenoriatului și Turismului nr. .........../......., </w:t>
      </w:r>
    </w:p>
    <w:p w14:paraId="2638D8ED" w14:textId="77777777" w:rsidR="006A306E" w:rsidRPr="00013F9D" w:rsidRDefault="006A306E" w:rsidP="006A306E">
      <w:pPr>
        <w:tabs>
          <w:tab w:val="left" w:pos="360"/>
          <w:tab w:val="left" w:pos="2910"/>
        </w:tabs>
        <w:spacing w:before="60" w:after="60" w:line="300" w:lineRule="exact"/>
        <w:jc w:val="both"/>
        <w:rPr>
          <w:rFonts w:ascii="Times New Roman" w:hAnsi="Times New Roman" w:cs="Times New Roman"/>
          <w:sz w:val="24"/>
          <w:szCs w:val="24"/>
        </w:rPr>
      </w:pPr>
    </w:p>
    <w:p w14:paraId="460A0AA7" w14:textId="645DD78B" w:rsidR="006A306E" w:rsidRPr="002E06BC" w:rsidRDefault="006A306E" w:rsidP="006A306E">
      <w:pPr>
        <w:numPr>
          <w:ilvl w:val="0"/>
          <w:numId w:val="18"/>
        </w:numPr>
        <w:tabs>
          <w:tab w:val="left" w:pos="360"/>
        </w:tabs>
        <w:spacing w:before="60" w:after="60" w:line="300" w:lineRule="exact"/>
        <w:ind w:hanging="780"/>
        <w:jc w:val="both"/>
        <w:rPr>
          <w:rFonts w:ascii="Times New Roman" w:hAnsi="Times New Roman" w:cs="Times New Roman"/>
          <w:b/>
          <w:bCs/>
          <w:sz w:val="24"/>
          <w:szCs w:val="24"/>
        </w:rPr>
      </w:pPr>
      <w:r w:rsidRPr="002E06BC">
        <w:rPr>
          <w:rFonts w:ascii="Times New Roman" w:hAnsi="Times New Roman" w:cs="Times New Roman"/>
          <w:b/>
          <w:bCs/>
          <w:sz w:val="24"/>
          <w:szCs w:val="24"/>
        </w:rPr>
        <w:t xml:space="preserve">Obiectul </w:t>
      </w:r>
      <w:r w:rsidR="002E06BC" w:rsidRPr="002E06BC">
        <w:rPr>
          <w:rFonts w:ascii="Times New Roman" w:hAnsi="Times New Roman" w:cs="Times New Roman"/>
          <w:b/>
          <w:bCs/>
          <w:sz w:val="24"/>
          <w:szCs w:val="24"/>
        </w:rPr>
        <w:t>contractului de acordare a AFN</w:t>
      </w:r>
    </w:p>
    <w:p w14:paraId="0A477B2B"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1</w:t>
      </w:r>
    </w:p>
    <w:p w14:paraId="734CD392" w14:textId="0E6566F6" w:rsidR="006A306E" w:rsidRPr="00013F9D" w:rsidRDefault="006A306E" w:rsidP="006A306E">
      <w:pPr>
        <w:tabs>
          <w:tab w:val="left" w:pos="36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Obiectul </w:t>
      </w:r>
      <w:r w:rsidR="002E06BC" w:rsidRPr="006A306E">
        <w:rPr>
          <w:rFonts w:ascii="Times New Roman" w:hAnsi="Times New Roman" w:cs="Times New Roman"/>
          <w:sz w:val="24"/>
          <w:szCs w:val="24"/>
        </w:rPr>
        <w:t>contract</w:t>
      </w:r>
      <w:r w:rsidR="002E06BC">
        <w:rPr>
          <w:rFonts w:ascii="Times New Roman" w:hAnsi="Times New Roman" w:cs="Times New Roman"/>
          <w:sz w:val="24"/>
          <w:szCs w:val="24"/>
        </w:rPr>
        <w:t>ului</w:t>
      </w:r>
      <w:r w:rsidR="002E06BC" w:rsidRPr="006A306E">
        <w:rPr>
          <w:rFonts w:ascii="Times New Roman" w:hAnsi="Times New Roman" w:cs="Times New Roman"/>
          <w:sz w:val="24"/>
          <w:szCs w:val="24"/>
        </w:rPr>
        <w:t xml:space="preserve"> de acordare a </w:t>
      </w:r>
      <w:r w:rsidR="002E06BC">
        <w:rPr>
          <w:rFonts w:ascii="Times New Roman" w:hAnsi="Times New Roman" w:cs="Times New Roman"/>
          <w:sz w:val="24"/>
          <w:szCs w:val="24"/>
        </w:rPr>
        <w:t>AFN</w:t>
      </w:r>
      <w:r w:rsidRPr="00013F9D">
        <w:rPr>
          <w:rFonts w:ascii="Times New Roman" w:hAnsi="Times New Roman" w:cs="Times New Roman"/>
          <w:sz w:val="24"/>
          <w:szCs w:val="24"/>
        </w:rPr>
        <w:t xml:space="preserve"> îl reprezintă </w:t>
      </w:r>
      <w:r w:rsidR="00E17BAC">
        <w:rPr>
          <w:rFonts w:ascii="Times New Roman" w:hAnsi="Times New Roman" w:cs="Times New Roman"/>
          <w:sz w:val="24"/>
          <w:szCs w:val="24"/>
        </w:rPr>
        <w:t xml:space="preserve">angajarea și acordarea </w:t>
      </w:r>
      <w:r w:rsidRPr="00013F9D">
        <w:rPr>
          <w:rFonts w:ascii="Times New Roman" w:hAnsi="Times New Roman" w:cs="Times New Roman"/>
          <w:sz w:val="24"/>
          <w:szCs w:val="24"/>
        </w:rPr>
        <w:t xml:space="preserve">ajutorul de minimis, în baza </w:t>
      </w:r>
      <w:r w:rsidR="00E17BAC">
        <w:rPr>
          <w:rFonts w:ascii="Times New Roman" w:hAnsi="Times New Roman" w:cs="Times New Roman"/>
          <w:sz w:val="24"/>
          <w:szCs w:val="24"/>
        </w:rPr>
        <w:t xml:space="preserve">documentației programului, </w:t>
      </w:r>
      <w:r w:rsidRPr="00013F9D">
        <w:rPr>
          <w:rFonts w:ascii="Times New Roman" w:hAnsi="Times New Roman" w:cs="Times New Roman"/>
          <w:sz w:val="24"/>
          <w:szCs w:val="24"/>
        </w:rPr>
        <w:t>cererii de rambursare și a documentației aferente</w:t>
      </w:r>
      <w:r w:rsidR="00E17BAC">
        <w:rPr>
          <w:rFonts w:ascii="Times New Roman" w:hAnsi="Times New Roman" w:cs="Times New Roman"/>
          <w:sz w:val="24"/>
          <w:szCs w:val="24"/>
        </w:rPr>
        <w:t xml:space="preserve"> acesteia</w:t>
      </w:r>
      <w:r w:rsidRPr="00013F9D">
        <w:rPr>
          <w:rFonts w:ascii="Times New Roman" w:hAnsi="Times New Roman" w:cs="Times New Roman"/>
          <w:sz w:val="24"/>
          <w:szCs w:val="24"/>
        </w:rPr>
        <w:t xml:space="preserve">, din bugetul </w:t>
      </w:r>
      <w:r w:rsidR="00E17BAC">
        <w:rPr>
          <w:rFonts w:ascii="Times New Roman" w:hAnsi="Times New Roman" w:cs="Times New Roman"/>
          <w:sz w:val="24"/>
          <w:szCs w:val="24"/>
        </w:rPr>
        <w:t>acordat măsurii de sprijin</w:t>
      </w:r>
      <w:r w:rsidRPr="00013F9D">
        <w:rPr>
          <w:rFonts w:ascii="Times New Roman" w:hAnsi="Times New Roman" w:cs="Times New Roman"/>
          <w:sz w:val="24"/>
          <w:szCs w:val="24"/>
        </w:rPr>
        <w:t xml:space="preserve">, prin </w:t>
      </w:r>
      <w:r w:rsidR="00E17BAC">
        <w:rPr>
          <w:rFonts w:ascii="Times New Roman" w:hAnsi="Times New Roman" w:cs="Times New Roman"/>
          <w:sz w:val="24"/>
          <w:szCs w:val="24"/>
        </w:rPr>
        <w:t xml:space="preserve">intermediul </w:t>
      </w:r>
      <w:r w:rsidRPr="00013F9D">
        <w:rPr>
          <w:rFonts w:ascii="Times New Roman" w:hAnsi="Times New Roman" w:cs="Times New Roman"/>
          <w:sz w:val="24"/>
          <w:szCs w:val="24"/>
        </w:rPr>
        <w:t xml:space="preserve">Programul Start-Up Nation România, </w:t>
      </w:r>
      <w:r w:rsidR="00E17BAC">
        <w:rPr>
          <w:rFonts w:ascii="Times New Roman" w:hAnsi="Times New Roman" w:cs="Times New Roman"/>
          <w:sz w:val="24"/>
          <w:szCs w:val="24"/>
        </w:rPr>
        <w:t xml:space="preserve">ediția a 4-a, </w:t>
      </w:r>
      <w:r w:rsidRPr="00013F9D">
        <w:rPr>
          <w:rFonts w:ascii="Times New Roman" w:hAnsi="Times New Roman" w:cs="Times New Roman"/>
          <w:sz w:val="24"/>
          <w:szCs w:val="24"/>
        </w:rPr>
        <w:t xml:space="preserve">denumit în continuare Program, implementat de către Ministerul </w:t>
      </w:r>
      <w:r w:rsidR="00E17BAC">
        <w:rPr>
          <w:rFonts w:ascii="Times New Roman" w:hAnsi="Times New Roman" w:cs="Times New Roman"/>
          <w:sz w:val="24"/>
          <w:szCs w:val="24"/>
        </w:rPr>
        <w:t xml:space="preserve">Economiei, </w:t>
      </w:r>
      <w:r w:rsidR="00D914F4">
        <w:rPr>
          <w:rFonts w:ascii="Times New Roman" w:hAnsi="Times New Roman" w:cs="Times New Roman"/>
          <w:sz w:val="24"/>
          <w:szCs w:val="24"/>
        </w:rPr>
        <w:t xml:space="preserve">Digitalizării, </w:t>
      </w:r>
      <w:r w:rsidRPr="00013F9D">
        <w:rPr>
          <w:rFonts w:ascii="Times New Roman" w:hAnsi="Times New Roman" w:cs="Times New Roman"/>
          <w:sz w:val="24"/>
          <w:szCs w:val="24"/>
        </w:rPr>
        <w:lastRenderedPageBreak/>
        <w:t>Antreprenoriatului și Turismului (M</w:t>
      </w:r>
      <w:r w:rsidR="00E17BAC">
        <w:rPr>
          <w:rFonts w:ascii="Times New Roman" w:hAnsi="Times New Roman" w:cs="Times New Roman"/>
          <w:sz w:val="24"/>
          <w:szCs w:val="24"/>
        </w:rPr>
        <w:t>E</w:t>
      </w:r>
      <w:r w:rsidR="00D914F4">
        <w:rPr>
          <w:rFonts w:ascii="Times New Roman" w:hAnsi="Times New Roman" w:cs="Times New Roman"/>
          <w:sz w:val="24"/>
          <w:szCs w:val="24"/>
        </w:rPr>
        <w:t>D</w:t>
      </w:r>
      <w:r w:rsidRPr="00013F9D">
        <w:rPr>
          <w:rFonts w:ascii="Times New Roman" w:hAnsi="Times New Roman" w:cs="Times New Roman"/>
          <w:sz w:val="24"/>
          <w:szCs w:val="24"/>
        </w:rPr>
        <w:t xml:space="preserve">AT) prin intermediul </w:t>
      </w:r>
      <w:r w:rsidR="00E17BAC">
        <w:rPr>
          <w:rFonts w:ascii="Times New Roman" w:hAnsi="Times New Roman" w:cs="Times New Roman"/>
          <w:sz w:val="24"/>
          <w:szCs w:val="24"/>
        </w:rPr>
        <w:t>AIMMT</w:t>
      </w:r>
      <w:r w:rsidRPr="00013F9D">
        <w:rPr>
          <w:rFonts w:ascii="Times New Roman" w:hAnsi="Times New Roman" w:cs="Times New Roman"/>
          <w:sz w:val="24"/>
          <w:szCs w:val="24"/>
        </w:rPr>
        <w:t xml:space="preserve"> …</w:t>
      </w:r>
      <w:r w:rsidR="00E17BAC">
        <w:rPr>
          <w:rFonts w:ascii="Times New Roman" w:hAnsi="Times New Roman" w:cs="Times New Roman"/>
          <w:sz w:val="24"/>
          <w:szCs w:val="24"/>
        </w:rPr>
        <w:t>....</w:t>
      </w:r>
      <w:r w:rsidRPr="00013F9D">
        <w:rPr>
          <w:rFonts w:ascii="Times New Roman" w:hAnsi="Times New Roman" w:cs="Times New Roman"/>
          <w:sz w:val="24"/>
          <w:szCs w:val="24"/>
        </w:rPr>
        <w:t xml:space="preserve">………, în conformitate cu prevederile Legii nr. 346 din 14 iulie 2004 privind stimularea înființării și dezvoltării întreprinderilor mici și mijlocii, cu modificările și completările ulterioare și ale Ordinului Ministrului </w:t>
      </w:r>
      <w:r w:rsidR="00E17BAC">
        <w:rPr>
          <w:rFonts w:ascii="Times New Roman" w:hAnsi="Times New Roman" w:cs="Times New Roman"/>
          <w:sz w:val="24"/>
          <w:szCs w:val="24"/>
        </w:rPr>
        <w:t xml:space="preserve">Economiei, </w:t>
      </w:r>
      <w:r w:rsidR="00554E08">
        <w:rPr>
          <w:rFonts w:ascii="Times New Roman" w:hAnsi="Times New Roman" w:cs="Times New Roman"/>
          <w:sz w:val="24"/>
          <w:szCs w:val="24"/>
        </w:rPr>
        <w:t xml:space="preserve">Digitalizării, </w:t>
      </w:r>
      <w:r w:rsidRPr="00013F9D">
        <w:rPr>
          <w:rFonts w:ascii="Times New Roman" w:hAnsi="Times New Roman" w:cs="Times New Roman"/>
          <w:sz w:val="24"/>
          <w:szCs w:val="24"/>
        </w:rPr>
        <w:t>Antreprenoriatului și Turismului nr. ......</w:t>
      </w:r>
      <w:r w:rsidR="00E17BAC">
        <w:rPr>
          <w:rFonts w:ascii="Times New Roman" w:hAnsi="Times New Roman" w:cs="Times New Roman"/>
          <w:sz w:val="24"/>
          <w:szCs w:val="24"/>
        </w:rPr>
        <w:t>....</w:t>
      </w:r>
      <w:r w:rsidRPr="00013F9D">
        <w:rPr>
          <w:rFonts w:ascii="Times New Roman" w:hAnsi="Times New Roman" w:cs="Times New Roman"/>
          <w:sz w:val="24"/>
          <w:szCs w:val="24"/>
        </w:rPr>
        <w:t xml:space="preserve">......... </w:t>
      </w:r>
      <w:r w:rsidR="00E17BAC">
        <w:rPr>
          <w:rFonts w:ascii="Times New Roman" w:hAnsi="Times New Roman" w:cs="Times New Roman"/>
          <w:sz w:val="24"/>
          <w:szCs w:val="24"/>
        </w:rPr>
        <w:t>, publicat în Monitorul Oficial al României nr.............. din data de ...............</w:t>
      </w:r>
      <w:r w:rsidRPr="00013F9D">
        <w:rPr>
          <w:rFonts w:ascii="Times New Roman" w:hAnsi="Times New Roman" w:cs="Times New Roman"/>
          <w:sz w:val="24"/>
          <w:szCs w:val="24"/>
        </w:rPr>
        <w:t xml:space="preserve"> </w:t>
      </w:r>
    </w:p>
    <w:p w14:paraId="655D75A8" w14:textId="77777777" w:rsidR="006A306E" w:rsidRPr="00013F9D" w:rsidRDefault="006A306E" w:rsidP="006A306E">
      <w:pPr>
        <w:spacing w:before="60" w:after="60" w:line="300" w:lineRule="exact"/>
        <w:jc w:val="both"/>
        <w:rPr>
          <w:rFonts w:ascii="Times New Roman" w:hAnsi="Times New Roman" w:cs="Times New Roman"/>
          <w:b/>
          <w:bCs/>
          <w:sz w:val="24"/>
          <w:szCs w:val="24"/>
        </w:rPr>
      </w:pPr>
    </w:p>
    <w:p w14:paraId="4D77A458"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2</w:t>
      </w:r>
    </w:p>
    <w:p w14:paraId="01E8968B" w14:textId="1E6D6818"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Beneficiarul </w:t>
      </w:r>
      <w:r w:rsidR="00E17BAC">
        <w:rPr>
          <w:rFonts w:ascii="Times New Roman" w:hAnsi="Times New Roman" w:cs="Times New Roman"/>
          <w:sz w:val="24"/>
          <w:szCs w:val="24"/>
        </w:rPr>
        <w:t xml:space="preserve">de AFN </w:t>
      </w:r>
      <w:r w:rsidRPr="00013F9D">
        <w:rPr>
          <w:rFonts w:ascii="Times New Roman" w:hAnsi="Times New Roman" w:cs="Times New Roman"/>
          <w:sz w:val="24"/>
          <w:szCs w:val="24"/>
        </w:rPr>
        <w:t xml:space="preserve">poate primi ajutorul de minimis nerambursabil în </w:t>
      </w:r>
      <w:r w:rsidR="004263F9">
        <w:rPr>
          <w:rFonts w:ascii="Times New Roman" w:hAnsi="Times New Roman" w:cs="Times New Roman"/>
          <w:sz w:val="24"/>
          <w:szCs w:val="24"/>
        </w:rPr>
        <w:t>următoarele condiții</w:t>
      </w:r>
      <w:r w:rsidRPr="00013F9D">
        <w:rPr>
          <w:rFonts w:ascii="Times New Roman" w:hAnsi="Times New Roman" w:cs="Times New Roman"/>
          <w:sz w:val="24"/>
          <w:szCs w:val="24"/>
        </w:rPr>
        <w:t>:</w:t>
      </w:r>
    </w:p>
    <w:p w14:paraId="5709C8AA" w14:textId="77777777" w:rsidR="004263F9" w:rsidRPr="004263F9" w:rsidRDefault="004263F9" w:rsidP="004263F9">
      <w:pPr>
        <w:spacing w:before="120" w:after="120" w:line="260" w:lineRule="exact"/>
        <w:jc w:val="both"/>
        <w:rPr>
          <w:rFonts w:ascii="Times New Roman" w:hAnsi="Times New Roman" w:cs="Times New Roman"/>
          <w:bCs/>
          <w:iCs/>
          <w:sz w:val="24"/>
          <w:szCs w:val="24"/>
        </w:rPr>
      </w:pPr>
      <w:r w:rsidRPr="004263F9">
        <w:rPr>
          <w:rFonts w:ascii="Times New Roman" w:hAnsi="Times New Roman" w:cs="Times New Roman"/>
          <w:b/>
          <w:iCs/>
          <w:sz w:val="24"/>
          <w:szCs w:val="24"/>
        </w:rPr>
        <w:t xml:space="preserve">– Alocație Financiară Nerambursabilă (AFN) </w:t>
      </w:r>
      <w:r w:rsidRPr="004263F9">
        <w:rPr>
          <w:rFonts w:ascii="Times New Roman" w:hAnsi="Times New Roman" w:cs="Times New Roman"/>
          <w:bCs/>
          <w:iCs/>
          <w:sz w:val="24"/>
          <w:szCs w:val="24"/>
        </w:rPr>
        <w:t>- maximum 250.000 lei/beneficiar, sumă care poate reprezenta maximum 90% din valoarea totală a cheltuielilor eligibile (inclusiv TVA pentru societățile neplătitoare) aferente formularului de înscriere;</w:t>
      </w:r>
    </w:p>
    <w:p w14:paraId="50CE4D4F" w14:textId="77777777" w:rsidR="004263F9" w:rsidRDefault="004263F9" w:rsidP="004263F9">
      <w:pPr>
        <w:spacing w:before="120" w:after="120" w:line="260" w:lineRule="exact"/>
        <w:jc w:val="both"/>
        <w:rPr>
          <w:rFonts w:ascii="Times New Roman" w:hAnsi="Times New Roman" w:cs="Times New Roman"/>
          <w:bCs/>
          <w:sz w:val="24"/>
          <w:szCs w:val="24"/>
        </w:rPr>
      </w:pPr>
      <w:r w:rsidRPr="004263F9">
        <w:rPr>
          <w:rFonts w:ascii="Times New Roman" w:hAnsi="Times New Roman" w:cs="Times New Roman"/>
          <w:b/>
          <w:iCs/>
          <w:sz w:val="24"/>
          <w:szCs w:val="24"/>
        </w:rPr>
        <w:t xml:space="preserve">Contribuție proprie – </w:t>
      </w:r>
      <w:r w:rsidRPr="004263F9">
        <w:rPr>
          <w:rFonts w:ascii="Times New Roman" w:hAnsi="Times New Roman" w:cs="Times New Roman"/>
          <w:bCs/>
          <w:iCs/>
          <w:sz w:val="24"/>
          <w:szCs w:val="24"/>
        </w:rPr>
        <w:t>minim 10% din valoarea totală a cheltuielilor eligibile (inclusiv TVA pentru societățile neplătitoare) aferente formularului de înscriere;</w:t>
      </w:r>
    </w:p>
    <w:p w14:paraId="16FDB427" w14:textId="4F125022" w:rsidR="006A306E" w:rsidRPr="00013F9D" w:rsidRDefault="006A306E" w:rsidP="004263F9">
      <w:pPr>
        <w:spacing w:before="120" w:after="120" w:line="260" w:lineRule="exact"/>
        <w:jc w:val="both"/>
        <w:rPr>
          <w:rFonts w:ascii="Times New Roman" w:hAnsi="Times New Roman" w:cs="Times New Roman"/>
          <w:sz w:val="24"/>
          <w:szCs w:val="24"/>
        </w:rPr>
      </w:pPr>
      <w:r w:rsidRPr="00013F9D">
        <w:rPr>
          <w:rFonts w:ascii="Times New Roman" w:hAnsi="Times New Roman" w:cs="Times New Roman"/>
          <w:bCs/>
          <w:sz w:val="24"/>
          <w:szCs w:val="24"/>
        </w:rPr>
        <w:t xml:space="preserve">Cheltuielile efectuate, inclusiv facturile emise înaintea intrării în vigoare a </w:t>
      </w:r>
      <w:r w:rsidR="004263F9">
        <w:rPr>
          <w:rFonts w:ascii="Times New Roman" w:hAnsi="Times New Roman" w:cs="Times New Roman"/>
          <w:bCs/>
          <w:sz w:val="24"/>
          <w:szCs w:val="24"/>
        </w:rPr>
        <w:t>prezentului contract de acordare AFN</w:t>
      </w:r>
      <w:r w:rsidRPr="00013F9D">
        <w:rPr>
          <w:rFonts w:ascii="Times New Roman" w:hAnsi="Times New Roman" w:cs="Times New Roman"/>
          <w:iCs/>
          <w:sz w:val="24"/>
          <w:szCs w:val="24"/>
        </w:rPr>
        <w:t>,</w:t>
      </w:r>
      <w:r w:rsidRPr="00013F9D">
        <w:rPr>
          <w:rFonts w:ascii="Times New Roman" w:hAnsi="Times New Roman" w:cs="Times New Roman"/>
          <w:i/>
          <w:iCs/>
          <w:sz w:val="24"/>
          <w:szCs w:val="24"/>
        </w:rPr>
        <w:t xml:space="preserve"> </w:t>
      </w:r>
      <w:r w:rsidR="004263F9">
        <w:rPr>
          <w:rFonts w:ascii="Times New Roman" w:hAnsi="Times New Roman" w:cs="Times New Roman"/>
          <w:iCs/>
          <w:sz w:val="24"/>
          <w:szCs w:val="24"/>
        </w:rPr>
        <w:t>NU</w:t>
      </w:r>
      <w:r w:rsidRPr="00013F9D">
        <w:rPr>
          <w:rFonts w:ascii="Times New Roman" w:hAnsi="Times New Roman" w:cs="Times New Roman"/>
          <w:iCs/>
          <w:sz w:val="24"/>
          <w:szCs w:val="24"/>
        </w:rPr>
        <w:t xml:space="preserve"> sunt eligibile, cu excepția facturilor aferente consultanței </w:t>
      </w:r>
      <w:r w:rsidRPr="00013F9D">
        <w:rPr>
          <w:rFonts w:ascii="Times New Roman" w:hAnsi="Times New Roman" w:cs="Times New Roman"/>
          <w:sz w:val="24"/>
          <w:szCs w:val="24"/>
        </w:rPr>
        <w:t>pentru întocmirea documentației în vederea obținerii finanțării în cadrul prezentei măsuri și pentru implementare, precum și cheltuiala cu semnătura electronică.</w:t>
      </w:r>
    </w:p>
    <w:p w14:paraId="359B59E7" w14:textId="77777777" w:rsidR="002E06BC" w:rsidRPr="002E06BC" w:rsidRDefault="006A306E" w:rsidP="002E06BC">
      <w:pPr>
        <w:numPr>
          <w:ilvl w:val="0"/>
          <w:numId w:val="18"/>
        </w:numPr>
        <w:tabs>
          <w:tab w:val="left" w:pos="360"/>
        </w:tabs>
        <w:spacing w:before="60" w:after="60" w:line="300" w:lineRule="exact"/>
        <w:ind w:hanging="780"/>
        <w:jc w:val="both"/>
        <w:rPr>
          <w:rFonts w:ascii="Times New Roman" w:hAnsi="Times New Roman" w:cs="Times New Roman"/>
          <w:b/>
          <w:bCs/>
          <w:sz w:val="24"/>
          <w:szCs w:val="24"/>
        </w:rPr>
      </w:pPr>
      <w:r w:rsidRPr="002E06BC">
        <w:rPr>
          <w:rFonts w:ascii="Times New Roman" w:hAnsi="Times New Roman" w:cs="Times New Roman"/>
          <w:b/>
          <w:bCs/>
          <w:sz w:val="24"/>
          <w:szCs w:val="24"/>
        </w:rPr>
        <w:t xml:space="preserve">Durata </w:t>
      </w:r>
      <w:r w:rsidR="002E06BC" w:rsidRPr="002E06BC">
        <w:rPr>
          <w:rFonts w:ascii="Times New Roman" w:hAnsi="Times New Roman" w:cs="Times New Roman"/>
          <w:b/>
          <w:bCs/>
          <w:sz w:val="24"/>
          <w:szCs w:val="24"/>
        </w:rPr>
        <w:t>contractului de acordare a AFN</w:t>
      </w:r>
    </w:p>
    <w:p w14:paraId="5B29C120" w14:textId="23D4BDD9" w:rsidR="006A306E" w:rsidRPr="002E06BC" w:rsidRDefault="006A306E" w:rsidP="006A306E">
      <w:pPr>
        <w:numPr>
          <w:ilvl w:val="0"/>
          <w:numId w:val="18"/>
        </w:numPr>
        <w:tabs>
          <w:tab w:val="left" w:pos="360"/>
        </w:tabs>
        <w:spacing w:before="60" w:after="60" w:line="300" w:lineRule="exact"/>
        <w:ind w:hanging="780"/>
        <w:jc w:val="both"/>
        <w:rPr>
          <w:rFonts w:ascii="Times New Roman" w:hAnsi="Times New Roman" w:cs="Times New Roman"/>
          <w:b/>
          <w:bCs/>
          <w:sz w:val="24"/>
          <w:szCs w:val="24"/>
        </w:rPr>
      </w:pPr>
    </w:p>
    <w:p w14:paraId="6BE2D57E" w14:textId="77777777" w:rsidR="006A306E" w:rsidRPr="00013F9D" w:rsidRDefault="006A306E" w:rsidP="006A306E">
      <w:pPr>
        <w:tabs>
          <w:tab w:val="left" w:pos="360"/>
        </w:tabs>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3</w:t>
      </w:r>
    </w:p>
    <w:p w14:paraId="7825400D" w14:textId="670D6540"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Prezentul </w:t>
      </w:r>
      <w:r w:rsidR="00085E5A">
        <w:rPr>
          <w:rFonts w:ascii="Times New Roman" w:hAnsi="Times New Roman" w:cs="Times New Roman"/>
          <w:sz w:val="24"/>
          <w:szCs w:val="24"/>
        </w:rPr>
        <w:t xml:space="preserve">contract </w:t>
      </w:r>
      <w:r w:rsidRPr="00013F9D">
        <w:rPr>
          <w:rFonts w:ascii="Times New Roman" w:hAnsi="Times New Roman" w:cs="Times New Roman"/>
          <w:sz w:val="24"/>
          <w:szCs w:val="24"/>
        </w:rPr>
        <w:t xml:space="preserve"> intră în vigoare la data de ......................................................... (se completează de către AIMM</w:t>
      </w:r>
      <w:r w:rsidR="00085E5A">
        <w:rPr>
          <w:rFonts w:ascii="Times New Roman" w:hAnsi="Times New Roman" w:cs="Times New Roman"/>
          <w:sz w:val="24"/>
          <w:szCs w:val="24"/>
        </w:rPr>
        <w:t>T</w:t>
      </w:r>
      <w:r w:rsidRPr="00013F9D">
        <w:rPr>
          <w:rFonts w:ascii="Times New Roman" w:hAnsi="Times New Roman" w:cs="Times New Roman"/>
          <w:sz w:val="24"/>
          <w:szCs w:val="24"/>
        </w:rPr>
        <w:t xml:space="preserve"> /</w:t>
      </w:r>
      <w:r w:rsidR="00085E5A">
        <w:rPr>
          <w:rFonts w:ascii="Times New Roman" w:hAnsi="Times New Roman" w:cs="Times New Roman"/>
          <w:sz w:val="24"/>
          <w:szCs w:val="24"/>
        </w:rPr>
        <w:t>sau</w:t>
      </w:r>
      <w:r w:rsidRPr="00013F9D">
        <w:rPr>
          <w:rFonts w:ascii="Times New Roman" w:hAnsi="Times New Roman" w:cs="Times New Roman"/>
          <w:sz w:val="24"/>
          <w:szCs w:val="24"/>
        </w:rPr>
        <w:t xml:space="preserve"> preia automat de aplica</w:t>
      </w:r>
      <w:r w:rsidR="00085E5A">
        <w:rPr>
          <w:rFonts w:ascii="Times New Roman" w:hAnsi="Times New Roman" w:cs="Times New Roman"/>
          <w:sz w:val="24"/>
          <w:szCs w:val="24"/>
        </w:rPr>
        <w:t>ț</w:t>
      </w:r>
      <w:r w:rsidRPr="00013F9D">
        <w:rPr>
          <w:rFonts w:ascii="Times New Roman" w:hAnsi="Times New Roman" w:cs="Times New Roman"/>
          <w:sz w:val="24"/>
          <w:szCs w:val="24"/>
        </w:rPr>
        <w:t>ie</w:t>
      </w:r>
      <w:r w:rsidR="00085E5A">
        <w:rPr>
          <w:rFonts w:ascii="Times New Roman" w:hAnsi="Times New Roman" w:cs="Times New Roman"/>
          <w:sz w:val="24"/>
          <w:szCs w:val="24"/>
        </w:rPr>
        <w:t xml:space="preserve"> data ultimei semnături</w:t>
      </w:r>
      <w:r w:rsidRPr="00013F9D">
        <w:rPr>
          <w:rFonts w:ascii="Times New Roman" w:hAnsi="Times New Roman" w:cs="Times New Roman"/>
          <w:sz w:val="24"/>
          <w:szCs w:val="24"/>
        </w:rPr>
        <w:t>).</w:t>
      </w:r>
    </w:p>
    <w:p w14:paraId="48172789" w14:textId="68818F5B" w:rsidR="006A306E" w:rsidRPr="00013F9D" w:rsidRDefault="002E06BC" w:rsidP="006A306E">
      <w:pPr>
        <w:spacing w:before="60" w:after="60" w:line="300" w:lineRule="exact"/>
        <w:jc w:val="both"/>
        <w:rPr>
          <w:rFonts w:ascii="Times New Roman" w:hAnsi="Times New Roman" w:cs="Times New Roman"/>
          <w:sz w:val="24"/>
          <w:szCs w:val="24"/>
        </w:rPr>
      </w:pPr>
      <w:r>
        <w:rPr>
          <w:rFonts w:ascii="Times New Roman" w:hAnsi="Times New Roman" w:cs="Times New Roman"/>
          <w:sz w:val="24"/>
          <w:szCs w:val="24"/>
        </w:rPr>
        <w:t xml:space="preserve">Contractul </w:t>
      </w:r>
      <w:r w:rsidR="006A306E" w:rsidRPr="00013F9D">
        <w:rPr>
          <w:rFonts w:ascii="Times New Roman" w:hAnsi="Times New Roman" w:cs="Times New Roman"/>
          <w:sz w:val="24"/>
          <w:szCs w:val="24"/>
        </w:rPr>
        <w:t xml:space="preserve">se desfășoară pe parcursul a două perioade succesive, astfel: </w:t>
      </w:r>
    </w:p>
    <w:p w14:paraId="3B549381" w14:textId="5135F289" w:rsidR="006A306E" w:rsidRPr="00013F9D" w:rsidRDefault="006A306E" w:rsidP="005C3B74">
      <w:pPr>
        <w:numPr>
          <w:ilvl w:val="0"/>
          <w:numId w:val="5"/>
        </w:numPr>
        <w:spacing w:before="60" w:after="60" w:line="300" w:lineRule="exact"/>
        <w:ind w:left="0" w:firstLine="0"/>
        <w:jc w:val="both"/>
        <w:rPr>
          <w:rFonts w:ascii="Times New Roman" w:hAnsi="Times New Roman" w:cs="Times New Roman"/>
          <w:sz w:val="24"/>
          <w:szCs w:val="24"/>
        </w:rPr>
      </w:pPr>
      <w:r w:rsidRPr="00013F9D">
        <w:rPr>
          <w:rFonts w:ascii="Times New Roman" w:hAnsi="Times New Roman" w:cs="Times New Roman"/>
          <w:sz w:val="24"/>
          <w:szCs w:val="24"/>
        </w:rPr>
        <w:t xml:space="preserve">o perioadă de </w:t>
      </w:r>
      <w:r w:rsidR="00540345">
        <w:rPr>
          <w:rFonts w:ascii="Times New Roman" w:hAnsi="Times New Roman" w:cs="Times New Roman"/>
          <w:sz w:val="24"/>
          <w:szCs w:val="24"/>
        </w:rPr>
        <w:t>i</w:t>
      </w:r>
      <w:r w:rsidR="00540345" w:rsidRPr="00013F9D">
        <w:rPr>
          <w:rFonts w:ascii="Times New Roman" w:hAnsi="Times New Roman" w:cs="Times New Roman"/>
          <w:sz w:val="24"/>
          <w:szCs w:val="24"/>
        </w:rPr>
        <w:t>mplementare</w:t>
      </w:r>
      <w:r w:rsidR="00540345">
        <w:rPr>
          <w:rFonts w:ascii="Times New Roman" w:hAnsi="Times New Roman" w:cs="Times New Roman"/>
          <w:sz w:val="24"/>
          <w:szCs w:val="24"/>
        </w:rPr>
        <w:t xml:space="preserve"> </w:t>
      </w:r>
      <w:r w:rsidR="00540345" w:rsidRPr="00013F9D">
        <w:rPr>
          <w:rFonts w:ascii="Times New Roman" w:hAnsi="Times New Roman" w:cs="Times New Roman"/>
          <w:sz w:val="24"/>
          <w:szCs w:val="24"/>
        </w:rPr>
        <w:t xml:space="preserve">a proiectului </w:t>
      </w:r>
      <w:r w:rsidR="00540345">
        <w:rPr>
          <w:rFonts w:ascii="Times New Roman" w:hAnsi="Times New Roman" w:cs="Times New Roman"/>
          <w:sz w:val="24"/>
          <w:szCs w:val="24"/>
        </w:rPr>
        <w:t>formată din etapa de efectuare cheltuieli</w:t>
      </w:r>
      <w:r w:rsidRPr="00013F9D">
        <w:rPr>
          <w:rFonts w:ascii="Times New Roman" w:hAnsi="Times New Roman" w:cs="Times New Roman"/>
          <w:sz w:val="24"/>
          <w:szCs w:val="24"/>
        </w:rPr>
        <w:t xml:space="preserve"> de maximum 12 luni calculate de la data intrării în vigoare a </w:t>
      </w:r>
      <w:r w:rsidR="00085E5A">
        <w:rPr>
          <w:rFonts w:ascii="Times New Roman" w:hAnsi="Times New Roman" w:cs="Times New Roman"/>
          <w:sz w:val="24"/>
          <w:szCs w:val="24"/>
        </w:rPr>
        <w:t>contractului de acordare AFN,</w:t>
      </w:r>
      <w:r w:rsidRPr="00013F9D">
        <w:rPr>
          <w:rFonts w:ascii="Times New Roman" w:hAnsi="Times New Roman" w:cs="Times New Roman"/>
          <w:sz w:val="24"/>
          <w:szCs w:val="24"/>
        </w:rPr>
        <w:t xml:space="preserve"> până la depunerea cererii de rambursare (Anexa </w:t>
      </w:r>
      <w:r w:rsidR="005C3B74">
        <w:rPr>
          <w:rFonts w:ascii="Times New Roman" w:hAnsi="Times New Roman" w:cs="Times New Roman"/>
          <w:sz w:val="24"/>
          <w:szCs w:val="24"/>
        </w:rPr>
        <w:t>9</w:t>
      </w:r>
      <w:r w:rsidRPr="00013F9D">
        <w:rPr>
          <w:rFonts w:ascii="Times New Roman" w:hAnsi="Times New Roman" w:cs="Times New Roman"/>
          <w:sz w:val="24"/>
          <w:szCs w:val="24"/>
        </w:rPr>
        <w:t xml:space="preserve">), dar nu mai târziu de data de </w:t>
      </w:r>
      <w:r w:rsidR="00085E5A" w:rsidRPr="00085E5A">
        <w:rPr>
          <w:rFonts w:ascii="Times New Roman" w:hAnsi="Times New Roman" w:cs="Times New Roman"/>
          <w:sz w:val="24"/>
          <w:szCs w:val="24"/>
        </w:rPr>
        <w:t>18.09.2026</w:t>
      </w:r>
      <w:r w:rsidR="00540345">
        <w:rPr>
          <w:rFonts w:ascii="Times New Roman" w:hAnsi="Times New Roman" w:cs="Times New Roman"/>
          <w:sz w:val="24"/>
          <w:szCs w:val="24"/>
        </w:rPr>
        <w:t xml:space="preserve"> și perioada de verificare a documentației de decont și plată.</w:t>
      </w:r>
      <w:r w:rsidRPr="00013F9D">
        <w:rPr>
          <w:rFonts w:ascii="Times New Roman" w:hAnsi="Times New Roman" w:cs="Times New Roman"/>
          <w:sz w:val="24"/>
          <w:szCs w:val="24"/>
        </w:rPr>
        <w:t xml:space="preserve"> Implementarea proiectului se consideră finalizată la momentul plații/achitării cererii de rambursare a ajutorului de minimis. </w:t>
      </w:r>
    </w:p>
    <w:p w14:paraId="36AB8272" w14:textId="494437DA" w:rsidR="006A306E" w:rsidRPr="00013F9D" w:rsidRDefault="006A306E" w:rsidP="005C3B74">
      <w:pPr>
        <w:numPr>
          <w:ilvl w:val="0"/>
          <w:numId w:val="5"/>
        </w:numPr>
        <w:spacing w:before="60" w:after="60" w:line="300" w:lineRule="exact"/>
        <w:ind w:left="0" w:firstLine="0"/>
        <w:jc w:val="both"/>
        <w:rPr>
          <w:rFonts w:ascii="Times New Roman" w:hAnsi="Times New Roman" w:cs="Times New Roman"/>
          <w:sz w:val="24"/>
          <w:szCs w:val="24"/>
        </w:rPr>
      </w:pPr>
      <w:r w:rsidRPr="00013F9D">
        <w:rPr>
          <w:rFonts w:ascii="Times New Roman" w:hAnsi="Times New Roman" w:cs="Times New Roman"/>
          <w:sz w:val="24"/>
          <w:szCs w:val="24"/>
        </w:rPr>
        <w:t xml:space="preserve">o perioadă de 3 ani de monitorizare, de la </w:t>
      </w:r>
      <w:r w:rsidR="00085E5A">
        <w:rPr>
          <w:rFonts w:ascii="Times New Roman" w:hAnsi="Times New Roman" w:cs="Times New Roman"/>
          <w:sz w:val="24"/>
          <w:szCs w:val="24"/>
        </w:rPr>
        <w:t>data plății</w:t>
      </w:r>
      <w:r w:rsidRPr="00013F9D">
        <w:rPr>
          <w:rFonts w:ascii="Times New Roman" w:hAnsi="Times New Roman" w:cs="Times New Roman"/>
          <w:sz w:val="24"/>
          <w:szCs w:val="24"/>
        </w:rPr>
        <w:t xml:space="preserve">; </w:t>
      </w:r>
    </w:p>
    <w:p w14:paraId="6CB82D4C" w14:textId="55C813EF" w:rsidR="006A306E" w:rsidRPr="00013F9D" w:rsidRDefault="00540345" w:rsidP="006A306E">
      <w:pPr>
        <w:spacing w:before="60" w:after="60" w:line="300" w:lineRule="exact"/>
        <w:jc w:val="both"/>
        <w:rPr>
          <w:rFonts w:ascii="Times New Roman" w:hAnsi="Times New Roman" w:cs="Times New Roman"/>
          <w:sz w:val="24"/>
          <w:szCs w:val="24"/>
        </w:rPr>
      </w:pPr>
      <w:r>
        <w:rPr>
          <w:rFonts w:ascii="Times New Roman" w:hAnsi="Times New Roman" w:cs="Times New Roman"/>
          <w:sz w:val="24"/>
          <w:szCs w:val="24"/>
        </w:rPr>
        <w:t>Perioadele</w:t>
      </w:r>
      <w:r w:rsidR="006A306E" w:rsidRPr="00013F9D">
        <w:rPr>
          <w:rFonts w:ascii="Times New Roman" w:hAnsi="Times New Roman" w:cs="Times New Roman"/>
          <w:sz w:val="24"/>
          <w:szCs w:val="24"/>
        </w:rPr>
        <w:t xml:space="preserve"> succesive de </w:t>
      </w:r>
      <w:r>
        <w:rPr>
          <w:rFonts w:ascii="Times New Roman" w:hAnsi="Times New Roman" w:cs="Times New Roman"/>
          <w:sz w:val="24"/>
          <w:szCs w:val="24"/>
        </w:rPr>
        <w:t xml:space="preserve">efectuare a cheltuielilor, de </w:t>
      </w:r>
      <w:r w:rsidR="006A306E" w:rsidRPr="00013F9D">
        <w:rPr>
          <w:rFonts w:ascii="Times New Roman" w:hAnsi="Times New Roman" w:cs="Times New Roman"/>
          <w:sz w:val="24"/>
          <w:szCs w:val="24"/>
        </w:rPr>
        <w:t>implementare</w:t>
      </w:r>
      <w:r>
        <w:rPr>
          <w:rFonts w:ascii="Times New Roman" w:hAnsi="Times New Roman" w:cs="Times New Roman"/>
          <w:sz w:val="24"/>
          <w:szCs w:val="24"/>
        </w:rPr>
        <w:t xml:space="preserve"> </w:t>
      </w:r>
      <w:r w:rsidR="006A306E" w:rsidRPr="00013F9D">
        <w:rPr>
          <w:rFonts w:ascii="Times New Roman" w:hAnsi="Times New Roman" w:cs="Times New Roman"/>
          <w:sz w:val="24"/>
          <w:szCs w:val="24"/>
        </w:rPr>
        <w:t xml:space="preserve">și </w:t>
      </w:r>
      <w:r>
        <w:rPr>
          <w:rFonts w:ascii="Times New Roman" w:hAnsi="Times New Roman" w:cs="Times New Roman"/>
          <w:sz w:val="24"/>
          <w:szCs w:val="24"/>
        </w:rPr>
        <w:t xml:space="preserve">de </w:t>
      </w:r>
      <w:r w:rsidR="006A306E" w:rsidRPr="00013F9D">
        <w:rPr>
          <w:rFonts w:ascii="Times New Roman" w:hAnsi="Times New Roman" w:cs="Times New Roman"/>
          <w:sz w:val="24"/>
          <w:szCs w:val="24"/>
        </w:rPr>
        <w:t xml:space="preserve">monitorizare alcătuiesc împreună termenul contractual de maximum 5 ani în care </w:t>
      </w:r>
      <w:r w:rsidR="004D7BC1">
        <w:rPr>
          <w:rFonts w:ascii="Times New Roman" w:hAnsi="Times New Roman" w:cs="Times New Roman"/>
          <w:sz w:val="24"/>
          <w:szCs w:val="24"/>
        </w:rPr>
        <w:t>prezentul contract de acordare AFN produce efecte</w:t>
      </w:r>
      <w:r w:rsidR="006A306E" w:rsidRPr="00013F9D">
        <w:rPr>
          <w:rFonts w:ascii="Times New Roman" w:hAnsi="Times New Roman" w:cs="Times New Roman"/>
          <w:sz w:val="24"/>
          <w:szCs w:val="24"/>
        </w:rPr>
        <w:t xml:space="preserve">, conform </w:t>
      </w:r>
      <w:r w:rsidR="004D7BC1">
        <w:rPr>
          <w:rFonts w:ascii="Times New Roman" w:hAnsi="Times New Roman" w:cs="Times New Roman"/>
          <w:sz w:val="24"/>
          <w:szCs w:val="24"/>
        </w:rPr>
        <w:t>prevederilor procedurii de implementare a programului.</w:t>
      </w:r>
    </w:p>
    <w:p w14:paraId="70AEAD4D" w14:textId="77777777" w:rsidR="006A306E" w:rsidRPr="00013F9D" w:rsidRDefault="006A306E" w:rsidP="006A306E">
      <w:pPr>
        <w:tabs>
          <w:tab w:val="left" w:pos="360"/>
        </w:tabs>
        <w:spacing w:before="60" w:after="60" w:line="300" w:lineRule="exact"/>
        <w:jc w:val="both"/>
        <w:rPr>
          <w:rFonts w:ascii="Times New Roman" w:hAnsi="Times New Roman" w:cs="Times New Roman"/>
          <w:b/>
          <w:bCs/>
          <w:sz w:val="24"/>
          <w:szCs w:val="24"/>
        </w:rPr>
      </w:pPr>
    </w:p>
    <w:p w14:paraId="783B4400" w14:textId="77777777" w:rsidR="006A306E" w:rsidRPr="00013F9D" w:rsidRDefault="006A306E" w:rsidP="006A306E">
      <w:pPr>
        <w:tabs>
          <w:tab w:val="left" w:pos="360"/>
        </w:tabs>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4</w:t>
      </w:r>
    </w:p>
    <w:p w14:paraId="14ACBCE6" w14:textId="4BFF9EFC"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sz w:val="24"/>
          <w:szCs w:val="24"/>
        </w:rPr>
        <w:t xml:space="preserve">Termenul-limită pentru efectuarea cheltuielilor eligibile și pentru </w:t>
      </w:r>
      <w:r w:rsidRPr="00013F9D">
        <w:rPr>
          <w:rFonts w:ascii="Times New Roman" w:hAnsi="Times New Roman" w:cs="Times New Roman"/>
          <w:bCs/>
          <w:sz w:val="24"/>
          <w:szCs w:val="24"/>
        </w:rPr>
        <w:t>depunerea cererii de rambursare este ...............................</w:t>
      </w:r>
      <w:r w:rsidRPr="00013F9D">
        <w:rPr>
          <w:rFonts w:ascii="Times New Roman" w:hAnsi="Times New Roman" w:cs="Times New Roman"/>
          <w:b/>
          <w:bCs/>
          <w:sz w:val="24"/>
          <w:szCs w:val="24"/>
        </w:rPr>
        <w:t xml:space="preserve"> </w:t>
      </w:r>
      <w:r w:rsidRPr="00013F9D">
        <w:rPr>
          <w:rFonts w:ascii="Times New Roman" w:hAnsi="Times New Roman" w:cs="Times New Roman"/>
          <w:sz w:val="24"/>
          <w:szCs w:val="24"/>
        </w:rPr>
        <w:t xml:space="preserve">(se </w:t>
      </w:r>
      <w:r w:rsidR="004D7BC1">
        <w:rPr>
          <w:rFonts w:ascii="Times New Roman" w:hAnsi="Times New Roman" w:cs="Times New Roman"/>
          <w:sz w:val="24"/>
          <w:szCs w:val="24"/>
        </w:rPr>
        <w:t xml:space="preserve">calculează și </w:t>
      </w:r>
      <w:r w:rsidRPr="00013F9D">
        <w:rPr>
          <w:rFonts w:ascii="Times New Roman" w:hAnsi="Times New Roman" w:cs="Times New Roman"/>
          <w:sz w:val="24"/>
          <w:szCs w:val="24"/>
        </w:rPr>
        <w:t>completează de către AIMM</w:t>
      </w:r>
      <w:r w:rsidR="004D7BC1">
        <w:rPr>
          <w:rFonts w:ascii="Times New Roman" w:hAnsi="Times New Roman" w:cs="Times New Roman"/>
          <w:sz w:val="24"/>
          <w:szCs w:val="24"/>
        </w:rPr>
        <w:t>T</w:t>
      </w:r>
      <w:r w:rsidRPr="00013F9D">
        <w:rPr>
          <w:rFonts w:ascii="Times New Roman" w:hAnsi="Times New Roman" w:cs="Times New Roman"/>
          <w:sz w:val="24"/>
          <w:szCs w:val="24"/>
        </w:rPr>
        <w:t>/</w:t>
      </w:r>
      <w:r w:rsidR="004D7BC1">
        <w:rPr>
          <w:rFonts w:ascii="Times New Roman" w:hAnsi="Times New Roman" w:cs="Times New Roman"/>
          <w:sz w:val="24"/>
          <w:szCs w:val="24"/>
        </w:rPr>
        <w:t xml:space="preserve"> sau </w:t>
      </w:r>
      <w:r w:rsidRPr="00013F9D">
        <w:rPr>
          <w:rFonts w:ascii="Times New Roman" w:hAnsi="Times New Roman" w:cs="Times New Roman"/>
          <w:sz w:val="24"/>
          <w:szCs w:val="24"/>
        </w:rPr>
        <w:t>preia automat de aplica</w:t>
      </w:r>
      <w:r w:rsidR="004D7BC1">
        <w:rPr>
          <w:rFonts w:ascii="Times New Roman" w:hAnsi="Times New Roman" w:cs="Times New Roman"/>
          <w:sz w:val="24"/>
          <w:szCs w:val="24"/>
        </w:rPr>
        <w:t>ț</w:t>
      </w:r>
      <w:r w:rsidRPr="00013F9D">
        <w:rPr>
          <w:rFonts w:ascii="Times New Roman" w:hAnsi="Times New Roman" w:cs="Times New Roman"/>
          <w:sz w:val="24"/>
          <w:szCs w:val="24"/>
        </w:rPr>
        <w:t>ie)</w:t>
      </w:r>
    </w:p>
    <w:p w14:paraId="41D771A3"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    </w:t>
      </w:r>
    </w:p>
    <w:p w14:paraId="012F48E5" w14:textId="77777777" w:rsidR="006A306E" w:rsidRPr="00013F9D" w:rsidRDefault="006A306E" w:rsidP="006A306E">
      <w:pPr>
        <w:numPr>
          <w:ilvl w:val="0"/>
          <w:numId w:val="18"/>
        </w:numPr>
        <w:tabs>
          <w:tab w:val="left" w:pos="360"/>
        </w:tabs>
        <w:spacing w:before="60" w:after="60" w:line="300" w:lineRule="exact"/>
        <w:ind w:hanging="780"/>
        <w:jc w:val="both"/>
        <w:rPr>
          <w:rFonts w:ascii="Times New Roman" w:hAnsi="Times New Roman" w:cs="Times New Roman"/>
          <w:b/>
          <w:bCs/>
          <w:sz w:val="24"/>
          <w:szCs w:val="24"/>
        </w:rPr>
      </w:pPr>
      <w:r w:rsidRPr="00013F9D">
        <w:rPr>
          <w:rFonts w:ascii="Times New Roman" w:hAnsi="Times New Roman" w:cs="Times New Roman"/>
          <w:b/>
          <w:bCs/>
          <w:sz w:val="24"/>
          <w:szCs w:val="24"/>
        </w:rPr>
        <w:t xml:space="preserve"> Finanțare</w:t>
      </w:r>
    </w:p>
    <w:p w14:paraId="0E0C2208" w14:textId="77777777" w:rsidR="006A306E" w:rsidRPr="00013F9D" w:rsidRDefault="006A306E" w:rsidP="006A306E">
      <w:pPr>
        <w:spacing w:before="60" w:after="60" w:line="300" w:lineRule="exact"/>
        <w:jc w:val="both"/>
        <w:rPr>
          <w:rFonts w:ascii="Times New Roman" w:hAnsi="Times New Roman" w:cs="Times New Roman"/>
          <w:b/>
          <w:bCs/>
          <w:sz w:val="24"/>
          <w:szCs w:val="24"/>
        </w:rPr>
      </w:pPr>
    </w:p>
    <w:p w14:paraId="0282402A"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5</w:t>
      </w:r>
    </w:p>
    <w:p w14:paraId="21A5724D" w14:textId="0B5B95C9" w:rsidR="006A306E" w:rsidRPr="004D7BC1" w:rsidRDefault="006A306E" w:rsidP="006A306E">
      <w:pPr>
        <w:numPr>
          <w:ilvl w:val="1"/>
          <w:numId w:val="18"/>
        </w:numPr>
        <w:spacing w:before="60" w:after="60" w:line="300" w:lineRule="exact"/>
        <w:ind w:left="360"/>
        <w:jc w:val="both"/>
        <w:rPr>
          <w:rFonts w:ascii="Times New Roman" w:hAnsi="Times New Roman" w:cs="Times New Roman"/>
          <w:sz w:val="24"/>
          <w:szCs w:val="24"/>
        </w:rPr>
      </w:pPr>
      <w:r w:rsidRPr="004D7BC1">
        <w:rPr>
          <w:rFonts w:ascii="Times New Roman" w:hAnsi="Times New Roman" w:cs="Times New Roman"/>
          <w:sz w:val="24"/>
          <w:szCs w:val="24"/>
        </w:rPr>
        <w:t>Prin Program, beneficiarul eligibil primește ajutor de minimis de maximum 9</w:t>
      </w:r>
      <w:r w:rsidR="004D7BC1" w:rsidRPr="004D7BC1">
        <w:rPr>
          <w:rFonts w:ascii="Times New Roman" w:hAnsi="Times New Roman" w:cs="Times New Roman"/>
          <w:sz w:val="24"/>
          <w:szCs w:val="24"/>
        </w:rPr>
        <w:t>0</w:t>
      </w:r>
      <w:r w:rsidRPr="004D7BC1">
        <w:rPr>
          <w:rFonts w:ascii="Times New Roman" w:hAnsi="Times New Roman" w:cs="Times New Roman"/>
          <w:sz w:val="24"/>
          <w:szCs w:val="24"/>
        </w:rPr>
        <w:t xml:space="preserve">% din valoarea totală a cheltuielilor eligibile efectuate (inclusiv TVA pentru firme neplătitoare), dar nu mai mult de </w:t>
      </w:r>
      <w:r w:rsidR="004D7BC1" w:rsidRPr="004D7BC1">
        <w:rPr>
          <w:rFonts w:ascii="Times New Roman" w:hAnsi="Times New Roman" w:cs="Times New Roman"/>
          <w:sz w:val="24"/>
          <w:szCs w:val="24"/>
        </w:rPr>
        <w:t>250</w:t>
      </w:r>
      <w:r w:rsidRPr="004D7BC1">
        <w:rPr>
          <w:rFonts w:ascii="Times New Roman" w:hAnsi="Times New Roman" w:cs="Times New Roman"/>
          <w:sz w:val="24"/>
          <w:szCs w:val="24"/>
        </w:rPr>
        <w:t xml:space="preserve">.000 lei, pentru crearea și menținerea a </w:t>
      </w:r>
      <w:r w:rsidR="004D7BC1">
        <w:rPr>
          <w:rFonts w:ascii="Times New Roman" w:hAnsi="Times New Roman" w:cs="Times New Roman"/>
          <w:sz w:val="24"/>
          <w:szCs w:val="24"/>
        </w:rPr>
        <w:t xml:space="preserve">minim </w:t>
      </w:r>
      <w:r w:rsidRPr="004D7BC1">
        <w:rPr>
          <w:rFonts w:ascii="Times New Roman" w:hAnsi="Times New Roman" w:cs="Times New Roman"/>
          <w:sz w:val="24"/>
          <w:szCs w:val="24"/>
        </w:rPr>
        <w:t>două locuri de muncă în cadrul Programului</w:t>
      </w:r>
      <w:r w:rsidR="004D7BC1">
        <w:rPr>
          <w:rFonts w:ascii="Times New Roman" w:hAnsi="Times New Roman" w:cs="Times New Roman"/>
          <w:sz w:val="24"/>
          <w:szCs w:val="24"/>
        </w:rPr>
        <w:t>.</w:t>
      </w:r>
    </w:p>
    <w:p w14:paraId="631EB216" w14:textId="1030AE5B" w:rsidR="006A306E" w:rsidRPr="00013F9D" w:rsidRDefault="006A306E" w:rsidP="005C3B74">
      <w:pPr>
        <w:numPr>
          <w:ilvl w:val="1"/>
          <w:numId w:val="18"/>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lastRenderedPageBreak/>
        <w:t xml:space="preserve">Valoarea </w:t>
      </w:r>
      <w:r w:rsidR="002E06BC">
        <w:rPr>
          <w:rFonts w:ascii="Times New Roman" w:hAnsi="Times New Roman" w:cs="Times New Roman"/>
          <w:sz w:val="24"/>
          <w:szCs w:val="24"/>
        </w:rPr>
        <w:t>contractului de acordare AFN</w:t>
      </w:r>
      <w:r w:rsidRPr="00013F9D">
        <w:rPr>
          <w:rFonts w:ascii="Times New Roman" w:hAnsi="Times New Roman" w:cs="Times New Roman"/>
          <w:sz w:val="24"/>
          <w:szCs w:val="24"/>
        </w:rPr>
        <w:t xml:space="preserve"> este de......................... lei, reprezentând..............% din valoarea cheltuielilor eligibile, valoare aprobată prin </w:t>
      </w:r>
      <w:r w:rsidRPr="005C3B74">
        <w:rPr>
          <w:rFonts w:ascii="Times New Roman" w:hAnsi="Times New Roman" w:cs="Times New Roman"/>
          <w:sz w:val="24"/>
          <w:szCs w:val="24"/>
        </w:rPr>
        <w:t>Decizie privind acceptarea de principiu la finanțare, care se transmite automat de către aplicație în contul aplicantului.</w:t>
      </w:r>
      <w:r w:rsidRPr="00013F9D">
        <w:rPr>
          <w:rFonts w:ascii="Times New Roman" w:hAnsi="Times New Roman" w:cs="Times New Roman"/>
          <w:sz w:val="24"/>
          <w:szCs w:val="24"/>
        </w:rPr>
        <w:t xml:space="preserve"> </w:t>
      </w:r>
    </w:p>
    <w:p w14:paraId="36A7C334" w14:textId="5CF874D6" w:rsidR="002E06BC" w:rsidRDefault="006A306E" w:rsidP="006A306E">
      <w:pPr>
        <w:numPr>
          <w:ilvl w:val="1"/>
          <w:numId w:val="18"/>
        </w:numPr>
        <w:spacing w:before="60" w:after="60" w:line="300" w:lineRule="exact"/>
        <w:ind w:left="360"/>
        <w:jc w:val="both"/>
        <w:rPr>
          <w:rFonts w:ascii="Times New Roman" w:hAnsi="Times New Roman" w:cs="Times New Roman"/>
          <w:sz w:val="24"/>
          <w:szCs w:val="24"/>
        </w:rPr>
      </w:pPr>
      <w:r w:rsidRPr="002E06BC">
        <w:rPr>
          <w:rFonts w:ascii="Times New Roman" w:hAnsi="Times New Roman" w:cs="Times New Roman"/>
          <w:sz w:val="24"/>
          <w:szCs w:val="24"/>
        </w:rPr>
        <w:t xml:space="preserve">În situația în care valoarea cheltuielilor eligibile solicitate la cererea de rambursare este mai mare decât ce s-a aprobat prin Decizia privind acceptarea de principiu la finanțare, atunci valoarea AFN acordată este cea stabilită în prezentul </w:t>
      </w:r>
      <w:r w:rsidR="002E06BC">
        <w:rPr>
          <w:rFonts w:ascii="Times New Roman" w:hAnsi="Times New Roman" w:cs="Times New Roman"/>
          <w:sz w:val="24"/>
          <w:szCs w:val="24"/>
        </w:rPr>
        <w:t>contractului de acordare AFN.</w:t>
      </w:r>
      <w:r w:rsidR="002E06BC" w:rsidRPr="00013F9D">
        <w:rPr>
          <w:rFonts w:ascii="Times New Roman" w:hAnsi="Times New Roman" w:cs="Times New Roman"/>
          <w:sz w:val="24"/>
          <w:szCs w:val="24"/>
        </w:rPr>
        <w:t xml:space="preserve"> </w:t>
      </w:r>
    </w:p>
    <w:p w14:paraId="2361A9A5" w14:textId="2AA71CBB" w:rsidR="006A306E" w:rsidRPr="002E06BC" w:rsidRDefault="006A306E" w:rsidP="006A306E">
      <w:pPr>
        <w:numPr>
          <w:ilvl w:val="1"/>
          <w:numId w:val="18"/>
        </w:numPr>
        <w:spacing w:before="60" w:after="60" w:line="300" w:lineRule="exact"/>
        <w:ind w:left="360"/>
        <w:jc w:val="both"/>
        <w:rPr>
          <w:rFonts w:ascii="Times New Roman" w:hAnsi="Times New Roman" w:cs="Times New Roman"/>
          <w:sz w:val="24"/>
          <w:szCs w:val="24"/>
        </w:rPr>
      </w:pPr>
      <w:r w:rsidRPr="002E06BC">
        <w:rPr>
          <w:rFonts w:ascii="Times New Roman" w:hAnsi="Times New Roman" w:cs="Times New Roman"/>
          <w:sz w:val="24"/>
          <w:szCs w:val="24"/>
        </w:rPr>
        <w:t xml:space="preserve">În situația în care valoarea cheltuielilor eligibile solicitate la cererea de rambursare este mai mică decât ce s-a aprobat prin Decizia privind acceptarea de principiu la finanțare , atunci valoarea AFN acordată este calculată prin aplicarea procentului </w:t>
      </w:r>
      <w:r w:rsidR="004D7BC1" w:rsidRPr="002E06BC">
        <w:rPr>
          <w:rFonts w:ascii="Times New Roman" w:hAnsi="Times New Roman" w:cs="Times New Roman"/>
          <w:sz w:val="24"/>
          <w:szCs w:val="24"/>
        </w:rPr>
        <w:t xml:space="preserve">maxim de AFN </w:t>
      </w:r>
      <w:r w:rsidRPr="002E06BC">
        <w:rPr>
          <w:rFonts w:ascii="Times New Roman" w:hAnsi="Times New Roman" w:cs="Times New Roman"/>
          <w:sz w:val="24"/>
          <w:szCs w:val="24"/>
        </w:rPr>
        <w:t xml:space="preserve">stabilit în prezentul </w:t>
      </w:r>
      <w:r w:rsidR="002E06BC" w:rsidRPr="002E06BC">
        <w:rPr>
          <w:rFonts w:ascii="Times New Roman" w:hAnsi="Times New Roman" w:cs="Times New Roman"/>
          <w:sz w:val="24"/>
          <w:szCs w:val="24"/>
        </w:rPr>
        <w:t>contract de acordare AFN</w:t>
      </w:r>
      <w:r w:rsidR="002E06BC">
        <w:rPr>
          <w:rFonts w:ascii="Times New Roman" w:hAnsi="Times New Roman" w:cs="Times New Roman"/>
          <w:sz w:val="24"/>
          <w:szCs w:val="24"/>
        </w:rPr>
        <w:t>,</w:t>
      </w:r>
      <w:r w:rsidR="004D7BC1" w:rsidRPr="002E06BC">
        <w:rPr>
          <w:rFonts w:ascii="Times New Roman" w:hAnsi="Times New Roman" w:cs="Times New Roman"/>
          <w:sz w:val="24"/>
          <w:szCs w:val="24"/>
        </w:rPr>
        <w:t xml:space="preserve"> la valoarea eligibilă aprobată de către AIMMT la decont</w:t>
      </w:r>
      <w:r w:rsidR="004D7BC1" w:rsidRPr="002E06BC">
        <w:rPr>
          <w:rFonts w:ascii="Times New Roman" w:hAnsi="Times New Roman" w:cs="Times New Roman"/>
          <w:sz w:val="24"/>
          <w:szCs w:val="24"/>
          <w:lang w:val="it-IT"/>
        </w:rPr>
        <w:t>;</w:t>
      </w:r>
    </w:p>
    <w:p w14:paraId="74B5D5A3" w14:textId="77777777" w:rsidR="006A306E" w:rsidRPr="00013F9D" w:rsidRDefault="006A306E" w:rsidP="006A306E">
      <w:pPr>
        <w:numPr>
          <w:ilvl w:val="1"/>
          <w:numId w:val="18"/>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lang w:eastAsia="ar-SA"/>
        </w:rPr>
        <w:t xml:space="preserve">Decontarea se face într-o singură tranșă, </w:t>
      </w:r>
      <w:r w:rsidRPr="00013F9D">
        <w:rPr>
          <w:rFonts w:ascii="Times New Roman" w:hAnsi="Times New Roman" w:cs="Times New Roman"/>
          <w:sz w:val="24"/>
          <w:szCs w:val="24"/>
        </w:rPr>
        <w:t>conform mecanismului decontării cererilor de rambursare pentru care s-a făcut dovada achitării integrale a cheltuielilor aferente facturilor transmise. Dacă nu se respectă procentele aferente criteriilor selectate la înscriere pentru care s-a obținut punctaj și ordinea RUE, se redimensionează valoarea totală a proiectului, astfel încât condiția aferentă acestor procente să fie îndeplinită.</w:t>
      </w:r>
    </w:p>
    <w:p w14:paraId="7ED1BEFA" w14:textId="77777777" w:rsidR="006A306E" w:rsidRPr="00013F9D" w:rsidRDefault="006A306E" w:rsidP="006A306E">
      <w:pPr>
        <w:spacing w:before="60" w:after="60" w:line="300" w:lineRule="exact"/>
        <w:ind w:firstLine="300"/>
        <w:jc w:val="both"/>
        <w:rPr>
          <w:rFonts w:ascii="Times New Roman" w:hAnsi="Times New Roman" w:cs="Times New Roman"/>
          <w:b/>
          <w:bCs/>
          <w:sz w:val="24"/>
          <w:szCs w:val="24"/>
        </w:rPr>
      </w:pPr>
    </w:p>
    <w:p w14:paraId="4F988B42" w14:textId="77777777" w:rsidR="006A306E" w:rsidRPr="00013F9D" w:rsidRDefault="006A306E" w:rsidP="006A306E">
      <w:pPr>
        <w:numPr>
          <w:ilvl w:val="0"/>
          <w:numId w:val="18"/>
        </w:numPr>
        <w:tabs>
          <w:tab w:val="left" w:pos="360"/>
        </w:tabs>
        <w:spacing w:before="60" w:after="60" w:line="300" w:lineRule="exact"/>
        <w:ind w:hanging="780"/>
        <w:jc w:val="both"/>
        <w:rPr>
          <w:rFonts w:ascii="Times New Roman" w:hAnsi="Times New Roman" w:cs="Times New Roman"/>
          <w:b/>
          <w:bCs/>
          <w:sz w:val="24"/>
          <w:szCs w:val="24"/>
        </w:rPr>
      </w:pPr>
      <w:r w:rsidRPr="00013F9D">
        <w:rPr>
          <w:rFonts w:ascii="Times New Roman" w:hAnsi="Times New Roman" w:cs="Times New Roman"/>
          <w:b/>
          <w:bCs/>
          <w:sz w:val="24"/>
          <w:szCs w:val="24"/>
        </w:rPr>
        <w:t>Modalitățile de plată</w:t>
      </w:r>
    </w:p>
    <w:p w14:paraId="2A23485B" w14:textId="77777777" w:rsidR="006A306E" w:rsidRPr="00013F9D" w:rsidRDefault="006A306E" w:rsidP="006A306E">
      <w:pPr>
        <w:spacing w:before="60" w:after="60" w:line="300" w:lineRule="exact"/>
        <w:jc w:val="both"/>
        <w:rPr>
          <w:rFonts w:ascii="Times New Roman" w:hAnsi="Times New Roman" w:cs="Times New Roman"/>
          <w:b/>
          <w:bCs/>
          <w:sz w:val="24"/>
          <w:szCs w:val="24"/>
        </w:rPr>
      </w:pPr>
    </w:p>
    <w:p w14:paraId="269B9BAF"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6</w:t>
      </w:r>
    </w:p>
    <w:p w14:paraId="3AB04D22"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Beneficiarul va deschide cont curent distinct la instituția de credit parteneră, care va fi utilizat exclusiv pentru implementarea Programului pe perioada de derulare a acestuia. </w:t>
      </w:r>
    </w:p>
    <w:p w14:paraId="188BF2E9" w14:textId="793470F1" w:rsidR="006A306E" w:rsidRPr="00013F9D" w:rsidRDefault="006A306E" w:rsidP="006A306E">
      <w:pPr>
        <w:spacing w:before="60" w:after="60" w:line="300" w:lineRule="exact"/>
        <w:jc w:val="both"/>
        <w:rPr>
          <w:rFonts w:ascii="Times New Roman" w:hAnsi="Times New Roman" w:cs="Times New Roman"/>
          <w:color w:val="FF0000"/>
          <w:sz w:val="24"/>
          <w:szCs w:val="24"/>
        </w:rPr>
      </w:pPr>
      <w:r w:rsidRPr="00013F9D">
        <w:rPr>
          <w:rFonts w:ascii="Times New Roman" w:hAnsi="Times New Roman" w:cs="Times New Roman"/>
          <w:sz w:val="24"/>
          <w:szCs w:val="24"/>
        </w:rPr>
        <w:t xml:space="preserve">Suma reprezentând ajutor de minimis va fi eliberată după efectuarea tuturor cheltuielilor, încărcarea și transmiterea în aplicația informatică a cererii rambursare (Anexa </w:t>
      </w:r>
      <w:r w:rsidR="005C3B74">
        <w:rPr>
          <w:rFonts w:ascii="Times New Roman" w:hAnsi="Times New Roman" w:cs="Times New Roman"/>
          <w:sz w:val="24"/>
          <w:szCs w:val="24"/>
        </w:rPr>
        <w:t>9</w:t>
      </w:r>
      <w:r w:rsidRPr="00013F9D">
        <w:rPr>
          <w:rFonts w:ascii="Times New Roman" w:hAnsi="Times New Roman" w:cs="Times New Roman"/>
          <w:sz w:val="24"/>
          <w:szCs w:val="24"/>
        </w:rPr>
        <w:t>), însoțită de documentele justificative la procedura Programului, în caz contrar ajutorul nefiind acordat.</w:t>
      </w:r>
      <w:r w:rsidRPr="00013F9D">
        <w:rPr>
          <w:rFonts w:ascii="Times New Roman" w:hAnsi="Times New Roman" w:cs="Times New Roman"/>
          <w:color w:val="FF0000"/>
          <w:sz w:val="24"/>
          <w:szCs w:val="24"/>
        </w:rPr>
        <w:t xml:space="preserve">  </w:t>
      </w:r>
      <w:r w:rsidRPr="00013F9D">
        <w:rPr>
          <w:rFonts w:ascii="Times New Roman" w:hAnsi="Times New Roman" w:cs="Times New Roman"/>
          <w:sz w:val="24"/>
          <w:szCs w:val="24"/>
        </w:rPr>
        <w:t xml:space="preserve"> </w:t>
      </w:r>
      <w:r w:rsidRPr="00013F9D">
        <w:rPr>
          <w:rFonts w:ascii="Times New Roman" w:hAnsi="Times New Roman" w:cs="Times New Roman"/>
          <w:sz w:val="24"/>
          <w:szCs w:val="24"/>
        </w:rPr>
        <w:tab/>
      </w:r>
    </w:p>
    <w:p w14:paraId="4BF29B27"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7</w:t>
      </w:r>
    </w:p>
    <w:p w14:paraId="3536FE16" w14:textId="3730F69A"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Pentru fundamentarea plății ajutorului financiar nerambursabil, beneficiarul va încărca în aplicația informatică documentele justificative prevăzute în Anexa </w:t>
      </w:r>
      <w:r w:rsidR="005C3B74">
        <w:rPr>
          <w:rFonts w:ascii="Times New Roman" w:hAnsi="Times New Roman" w:cs="Times New Roman"/>
          <w:sz w:val="24"/>
          <w:szCs w:val="24"/>
        </w:rPr>
        <w:t>9</w:t>
      </w:r>
      <w:r w:rsidRPr="00013F9D">
        <w:rPr>
          <w:rFonts w:ascii="Times New Roman" w:hAnsi="Times New Roman" w:cs="Times New Roman"/>
          <w:sz w:val="24"/>
          <w:szCs w:val="24"/>
        </w:rPr>
        <w:t xml:space="preserve"> la procedura Programului, semnate electronic  de către reprezentantul legal/împuternicit. </w:t>
      </w:r>
    </w:p>
    <w:p w14:paraId="19BE6072"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Pentru plățile efectuate în valută, conversia se face utilizându-se cursul de schimb BNR de la data publicării în Monitorul Oficial al României a ordinului de ministru pentru aprobarea procedurii de implementare a Programului.</w:t>
      </w:r>
      <w:r w:rsidRPr="00013F9D">
        <w:rPr>
          <w:rFonts w:ascii="Times New Roman" w:hAnsi="Times New Roman" w:cs="Times New Roman"/>
          <w:b/>
          <w:bCs/>
          <w:sz w:val="24"/>
          <w:szCs w:val="24"/>
        </w:rPr>
        <w:t xml:space="preserve">  </w:t>
      </w:r>
    </w:p>
    <w:p w14:paraId="3786AFB6"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8</w:t>
      </w:r>
    </w:p>
    <w:p w14:paraId="450F98BB"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În urma cererii de rambursare încărcată de către beneficiar în aplicația electronică, virarea efectivă a AFN către beneficiar se face după primirea de către instituția parteneră a acordului de plată, în contul deschis de aceasta la instituția parteneră. </w:t>
      </w:r>
    </w:p>
    <w:p w14:paraId="02631FF2"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 </w:t>
      </w:r>
      <w:r w:rsidRPr="00013F9D">
        <w:rPr>
          <w:rFonts w:ascii="Times New Roman" w:hAnsi="Times New Roman" w:cs="Times New Roman"/>
          <w:sz w:val="24"/>
          <w:szCs w:val="24"/>
        </w:rPr>
        <w:tab/>
      </w:r>
    </w:p>
    <w:p w14:paraId="2FCD2A82" w14:textId="77777777" w:rsidR="006A306E" w:rsidRPr="00013F9D" w:rsidRDefault="006A306E" w:rsidP="006A306E">
      <w:pPr>
        <w:numPr>
          <w:ilvl w:val="0"/>
          <w:numId w:val="18"/>
        </w:numPr>
        <w:tabs>
          <w:tab w:val="left" w:pos="360"/>
        </w:tabs>
        <w:spacing w:before="60" w:after="60" w:line="300" w:lineRule="exact"/>
        <w:ind w:hanging="780"/>
        <w:jc w:val="both"/>
        <w:rPr>
          <w:rFonts w:ascii="Times New Roman" w:hAnsi="Times New Roman" w:cs="Times New Roman"/>
          <w:b/>
          <w:bCs/>
          <w:sz w:val="24"/>
          <w:szCs w:val="24"/>
        </w:rPr>
      </w:pPr>
      <w:r w:rsidRPr="00013F9D">
        <w:rPr>
          <w:rFonts w:ascii="Times New Roman" w:hAnsi="Times New Roman" w:cs="Times New Roman"/>
          <w:b/>
          <w:bCs/>
          <w:sz w:val="24"/>
          <w:szCs w:val="24"/>
        </w:rPr>
        <w:t xml:space="preserve">   Drepturi și obligații</w:t>
      </w:r>
    </w:p>
    <w:p w14:paraId="6CE47B6B" w14:textId="77777777" w:rsidR="006A306E" w:rsidRPr="00013F9D" w:rsidRDefault="006A306E" w:rsidP="006A306E">
      <w:pPr>
        <w:spacing w:before="60" w:after="60" w:line="300" w:lineRule="exact"/>
        <w:jc w:val="both"/>
        <w:rPr>
          <w:rFonts w:ascii="Times New Roman" w:hAnsi="Times New Roman" w:cs="Times New Roman"/>
          <w:b/>
          <w:bCs/>
          <w:sz w:val="24"/>
          <w:szCs w:val="24"/>
        </w:rPr>
      </w:pPr>
    </w:p>
    <w:p w14:paraId="145F9F93"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9</w:t>
      </w:r>
    </w:p>
    <w:p w14:paraId="33798CDD"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Administratorul de Program:</w:t>
      </w:r>
    </w:p>
    <w:p w14:paraId="591DD88B" w14:textId="49B10B9A" w:rsidR="006A306E" w:rsidRPr="00013F9D" w:rsidRDefault="006A306E" w:rsidP="006A306E">
      <w:pPr>
        <w:numPr>
          <w:ilvl w:val="0"/>
          <w:numId w:val="8"/>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va asigura finanțarea proiectului în condițiile </w:t>
      </w:r>
      <w:r w:rsidR="002E06BC">
        <w:rPr>
          <w:rFonts w:ascii="Times New Roman" w:hAnsi="Times New Roman" w:cs="Times New Roman"/>
          <w:sz w:val="24"/>
          <w:szCs w:val="24"/>
        </w:rPr>
        <w:t>contractului de acordare AFN</w:t>
      </w:r>
      <w:r w:rsidRPr="00013F9D">
        <w:rPr>
          <w:rFonts w:ascii="Times New Roman" w:hAnsi="Times New Roman" w:cs="Times New Roman"/>
          <w:sz w:val="24"/>
          <w:szCs w:val="24"/>
        </w:rPr>
        <w:t xml:space="preserve"> și în limita fondurilor aprobate pentru Program, cuprinse în bugetul anual al acestuia;</w:t>
      </w:r>
    </w:p>
    <w:p w14:paraId="690939AA" w14:textId="77777777" w:rsidR="006A306E" w:rsidRPr="00013F9D" w:rsidRDefault="006A306E" w:rsidP="006A306E">
      <w:pPr>
        <w:numPr>
          <w:ilvl w:val="0"/>
          <w:numId w:val="8"/>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nu poate acorda plata ajutorului de minimis parțială per echipament;</w:t>
      </w:r>
    </w:p>
    <w:p w14:paraId="21F6218D" w14:textId="3092C9D1" w:rsidR="006A306E" w:rsidRPr="00013F9D" w:rsidRDefault="006A306E" w:rsidP="006A306E">
      <w:pPr>
        <w:numPr>
          <w:ilvl w:val="0"/>
          <w:numId w:val="8"/>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va refuza plata ajutorului de minimis în situația constatării nerespectării </w:t>
      </w:r>
      <w:r w:rsidR="005C3B74" w:rsidRPr="005C3B74">
        <w:rPr>
          <w:rFonts w:ascii="Times New Roman" w:hAnsi="Times New Roman" w:cs="Times New Roman"/>
          <w:sz w:val="24"/>
          <w:szCs w:val="24"/>
        </w:rPr>
        <w:t>prevederil</w:t>
      </w:r>
      <w:r w:rsidR="005C3B74">
        <w:rPr>
          <w:rFonts w:ascii="Times New Roman" w:hAnsi="Times New Roman" w:cs="Times New Roman"/>
          <w:sz w:val="24"/>
          <w:szCs w:val="24"/>
        </w:rPr>
        <w:t>or</w:t>
      </w:r>
      <w:r w:rsidR="005C3B74" w:rsidRPr="005C3B74">
        <w:rPr>
          <w:rFonts w:ascii="Times New Roman" w:hAnsi="Times New Roman" w:cs="Times New Roman"/>
          <w:sz w:val="24"/>
          <w:szCs w:val="24"/>
        </w:rPr>
        <w:t xml:space="preserve"> stabilite în conformitate cu ORDONANȚA nr. 29 din 8 august 2024 privind aprobarea și implementarea </w:t>
      </w:r>
      <w:r w:rsidR="005C3B74" w:rsidRPr="005C3B74">
        <w:rPr>
          <w:rFonts w:ascii="Times New Roman" w:hAnsi="Times New Roman" w:cs="Times New Roman"/>
          <w:sz w:val="24"/>
          <w:szCs w:val="24"/>
        </w:rPr>
        <w:lastRenderedPageBreak/>
        <w:t>Programului pentru stimularea întreprinderilor mici și mijlocii "START UP NATION - ROMÂNIA" ediția 2024, finanțat din fonduri externe nerambursabile aferente Programului Educație și Ocupare 2021-2027, Ghidul</w:t>
      </w:r>
      <w:r w:rsidR="005C3B74">
        <w:rPr>
          <w:rFonts w:ascii="Times New Roman" w:hAnsi="Times New Roman" w:cs="Times New Roman"/>
          <w:sz w:val="24"/>
          <w:szCs w:val="24"/>
        </w:rPr>
        <w:t>ui</w:t>
      </w:r>
      <w:r w:rsidR="005C3B74" w:rsidRPr="005C3B74">
        <w:rPr>
          <w:rFonts w:ascii="Times New Roman" w:hAnsi="Times New Roman" w:cs="Times New Roman"/>
          <w:sz w:val="24"/>
          <w:szCs w:val="24"/>
        </w:rPr>
        <w:t xml:space="preserve"> solicitantului - condiții specifice, elaborat de către Autoritatea de management pentru Programul Educație și Ocupare 2021-2027, Ghidul</w:t>
      </w:r>
      <w:r w:rsidR="005C3B74">
        <w:rPr>
          <w:rFonts w:ascii="Times New Roman" w:hAnsi="Times New Roman" w:cs="Times New Roman"/>
          <w:sz w:val="24"/>
          <w:szCs w:val="24"/>
        </w:rPr>
        <w:t>ui</w:t>
      </w:r>
      <w:r w:rsidR="005C3B74" w:rsidRPr="005C3B74">
        <w:rPr>
          <w:rFonts w:ascii="Times New Roman" w:hAnsi="Times New Roman" w:cs="Times New Roman"/>
          <w:sz w:val="24"/>
          <w:szCs w:val="24"/>
        </w:rPr>
        <w:t xml:space="preserve"> solicitantului - condiții generale, anexa la ordinul ministrului investițiilor și proiectelor europene nr. 1244/2023, prevederile schemei de minimis asociate Ghidului solicitantului - condiții specifice, aprobată prin ordin al ministrului investițiilor și proiectelor europene și prevederile proceduri</w:t>
      </w:r>
      <w:r w:rsidR="005C3B74">
        <w:rPr>
          <w:rFonts w:ascii="Times New Roman" w:hAnsi="Times New Roman" w:cs="Times New Roman"/>
          <w:sz w:val="24"/>
          <w:szCs w:val="24"/>
        </w:rPr>
        <w:t>i</w:t>
      </w:r>
      <w:r w:rsidR="005C3B74" w:rsidRPr="005C3B74">
        <w:rPr>
          <w:rFonts w:ascii="Times New Roman" w:hAnsi="Times New Roman" w:cs="Times New Roman"/>
          <w:sz w:val="24"/>
          <w:szCs w:val="24"/>
        </w:rPr>
        <w:t xml:space="preserve"> de implementare a programului</w:t>
      </w:r>
      <w:r w:rsidR="005C3B74">
        <w:rPr>
          <w:rFonts w:ascii="Times New Roman" w:hAnsi="Times New Roman" w:cs="Times New Roman"/>
          <w:sz w:val="24"/>
          <w:szCs w:val="24"/>
        </w:rPr>
        <w:t xml:space="preserve">, </w:t>
      </w:r>
      <w:r w:rsidRPr="00013F9D">
        <w:rPr>
          <w:rFonts w:ascii="Times New Roman" w:hAnsi="Times New Roman" w:cs="Times New Roman"/>
          <w:sz w:val="24"/>
          <w:szCs w:val="24"/>
        </w:rPr>
        <w:t>sau a săvârșirii oricăror nereguli de ordin financiar;</w:t>
      </w:r>
    </w:p>
    <w:p w14:paraId="7A71DC2F" w14:textId="3FAAD197" w:rsidR="006A306E" w:rsidRPr="00013F9D" w:rsidRDefault="006A306E" w:rsidP="006A306E">
      <w:pPr>
        <w:numPr>
          <w:ilvl w:val="0"/>
          <w:numId w:val="8"/>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va monitoriza îndeplinirea indicatorilor pentru care s-a obținut finanțare, precum și menținerea activității operaționale / curente pentru o perioadă de minimum 3 ani începând cu data finalizării implementării proiectului. Implementarea proiectului se consideră finalizată la momentul </w:t>
      </w:r>
      <w:r w:rsidR="005C3B74">
        <w:rPr>
          <w:rFonts w:ascii="Times New Roman" w:hAnsi="Times New Roman" w:cs="Times New Roman"/>
          <w:sz w:val="24"/>
          <w:szCs w:val="24"/>
        </w:rPr>
        <w:t>plății</w:t>
      </w:r>
      <w:r w:rsidRPr="00013F9D">
        <w:rPr>
          <w:rFonts w:ascii="Times New Roman" w:hAnsi="Times New Roman" w:cs="Times New Roman"/>
          <w:sz w:val="24"/>
          <w:szCs w:val="24"/>
        </w:rPr>
        <w:t xml:space="preserve"> cererii de rambursare a ajutorului </w:t>
      </w:r>
      <w:r w:rsidR="005C3B74">
        <w:rPr>
          <w:rFonts w:ascii="Times New Roman" w:hAnsi="Times New Roman" w:cs="Times New Roman"/>
          <w:sz w:val="24"/>
          <w:szCs w:val="24"/>
        </w:rPr>
        <w:t>financiar nerambursabil</w:t>
      </w:r>
      <w:r w:rsidRPr="00013F9D">
        <w:rPr>
          <w:rFonts w:ascii="Times New Roman" w:hAnsi="Times New Roman" w:cs="Times New Roman"/>
          <w:sz w:val="24"/>
          <w:szCs w:val="24"/>
        </w:rPr>
        <w:t xml:space="preserve">. </w:t>
      </w:r>
    </w:p>
    <w:p w14:paraId="7D18FF97" w14:textId="6D1B143D" w:rsidR="006A306E" w:rsidRPr="00013F9D" w:rsidRDefault="006A306E" w:rsidP="006A306E">
      <w:pPr>
        <w:numPr>
          <w:ilvl w:val="0"/>
          <w:numId w:val="8"/>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va efectua monitorizarea și controlul beneficiarilor Programului prin UIP din cadrul AIMM</w:t>
      </w:r>
      <w:r w:rsidR="00C73386">
        <w:rPr>
          <w:rFonts w:ascii="Times New Roman" w:hAnsi="Times New Roman" w:cs="Times New Roman"/>
          <w:sz w:val="24"/>
          <w:szCs w:val="24"/>
        </w:rPr>
        <w:t>T</w:t>
      </w:r>
      <w:r w:rsidRPr="00013F9D">
        <w:rPr>
          <w:rFonts w:ascii="Times New Roman" w:hAnsi="Times New Roman" w:cs="Times New Roman"/>
          <w:sz w:val="24"/>
          <w:szCs w:val="24"/>
        </w:rPr>
        <w:t>/</w:t>
      </w:r>
      <w:r w:rsidR="00D914F4">
        <w:rPr>
          <w:rFonts w:ascii="Times New Roman" w:hAnsi="Times New Roman" w:cs="Times New Roman"/>
          <w:sz w:val="24"/>
          <w:szCs w:val="24"/>
        </w:rPr>
        <w:t>MEDAT</w:t>
      </w:r>
      <w:r w:rsidRPr="00013F9D">
        <w:rPr>
          <w:rFonts w:ascii="Times New Roman" w:hAnsi="Times New Roman" w:cs="Times New Roman"/>
          <w:sz w:val="24"/>
          <w:szCs w:val="24"/>
        </w:rPr>
        <w:t xml:space="preserve">, începând cu data plății AFN pe întreaga perioadă de valabilitate a </w:t>
      </w:r>
      <w:r w:rsidR="002E06BC">
        <w:rPr>
          <w:rFonts w:ascii="Times New Roman" w:hAnsi="Times New Roman" w:cs="Times New Roman"/>
          <w:sz w:val="24"/>
          <w:szCs w:val="24"/>
        </w:rPr>
        <w:t>contractului de acordare AFN</w:t>
      </w:r>
      <w:r w:rsidRPr="00013F9D">
        <w:rPr>
          <w:rFonts w:ascii="Times New Roman" w:hAnsi="Times New Roman" w:cs="Times New Roman"/>
          <w:sz w:val="24"/>
          <w:szCs w:val="24"/>
        </w:rPr>
        <w:t xml:space="preserve">. Reprezentanții </w:t>
      </w:r>
      <w:r w:rsidR="00D914F4">
        <w:rPr>
          <w:rFonts w:ascii="Times New Roman" w:hAnsi="Times New Roman" w:cs="Times New Roman"/>
          <w:sz w:val="24"/>
          <w:szCs w:val="24"/>
        </w:rPr>
        <w:t>MEDAT</w:t>
      </w:r>
      <w:r w:rsidRPr="00013F9D">
        <w:rPr>
          <w:rFonts w:ascii="Times New Roman" w:hAnsi="Times New Roman" w:cs="Times New Roman"/>
          <w:sz w:val="24"/>
          <w:szCs w:val="24"/>
        </w:rPr>
        <w:t>/AIMM</w:t>
      </w:r>
      <w:r w:rsidR="00C73386">
        <w:rPr>
          <w:rFonts w:ascii="Times New Roman" w:hAnsi="Times New Roman" w:cs="Times New Roman"/>
          <w:sz w:val="24"/>
          <w:szCs w:val="24"/>
        </w:rPr>
        <w:t>T</w:t>
      </w:r>
      <w:r w:rsidRPr="00013F9D">
        <w:rPr>
          <w:rFonts w:ascii="Times New Roman" w:hAnsi="Times New Roman" w:cs="Times New Roman"/>
          <w:sz w:val="24"/>
          <w:szCs w:val="24"/>
        </w:rPr>
        <w:t xml:space="preserve"> au dreptul să verifice anunțat/inopinat, on-line sau la locația implementării operatorilor economici veridicitatea și conformitatea declarațiilor, activităților și cheltuielilor făcute în cadrul măsurii</w:t>
      </w:r>
      <w:r w:rsidR="00C73386">
        <w:rPr>
          <w:rFonts w:ascii="Times New Roman" w:hAnsi="Times New Roman" w:cs="Times New Roman"/>
          <w:sz w:val="24"/>
          <w:szCs w:val="24"/>
        </w:rPr>
        <w:t xml:space="preserve"> de sprijin.</w:t>
      </w:r>
    </w:p>
    <w:p w14:paraId="43124242"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sz w:val="24"/>
          <w:szCs w:val="24"/>
        </w:rPr>
        <w:t xml:space="preserve">    </w:t>
      </w:r>
      <w:r w:rsidRPr="00013F9D">
        <w:rPr>
          <w:rFonts w:ascii="Times New Roman" w:hAnsi="Times New Roman" w:cs="Times New Roman"/>
          <w:b/>
          <w:bCs/>
          <w:sz w:val="24"/>
          <w:szCs w:val="24"/>
        </w:rPr>
        <w:t xml:space="preserve">    </w:t>
      </w:r>
    </w:p>
    <w:p w14:paraId="2E84C84D"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10</w:t>
      </w:r>
    </w:p>
    <w:p w14:paraId="37050226"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Beneficiarul:</w:t>
      </w:r>
    </w:p>
    <w:p w14:paraId="56302CEB" w14:textId="77777777" w:rsidR="006A306E" w:rsidRPr="00013F9D"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este obligat să asigure partea de co-finanțare pentru care a obținut punctaj la momentul înscrierii în Program și să facă dovada acestei co-finanțări, sub sancțiunea respingerii la finanțare;</w:t>
      </w:r>
    </w:p>
    <w:p w14:paraId="1138074B" w14:textId="6D183E55" w:rsidR="006A306E" w:rsidRPr="00013F9D" w:rsidRDefault="006A306E" w:rsidP="006A306E">
      <w:pPr>
        <w:numPr>
          <w:ilvl w:val="0"/>
          <w:numId w:val="10"/>
        </w:numPr>
        <w:spacing w:before="60" w:after="60" w:line="300" w:lineRule="exact"/>
        <w:ind w:left="360"/>
        <w:jc w:val="both"/>
        <w:rPr>
          <w:rFonts w:ascii="Times New Roman" w:hAnsi="Times New Roman" w:cs="Times New Roman"/>
          <w:color w:val="5B9BD5"/>
          <w:sz w:val="24"/>
          <w:szCs w:val="24"/>
        </w:rPr>
      </w:pPr>
      <w:r w:rsidRPr="00013F9D">
        <w:rPr>
          <w:rFonts w:ascii="Times New Roman" w:hAnsi="Times New Roman" w:cs="Times New Roman"/>
          <w:sz w:val="24"/>
          <w:szCs w:val="24"/>
        </w:rPr>
        <w:t xml:space="preserve">este obligat să asigure </w:t>
      </w:r>
      <w:r w:rsidR="00C73386">
        <w:rPr>
          <w:rFonts w:ascii="Times New Roman" w:hAnsi="Times New Roman" w:cs="Times New Roman"/>
          <w:sz w:val="24"/>
          <w:szCs w:val="24"/>
        </w:rPr>
        <w:t xml:space="preserve">derularea și </w:t>
      </w:r>
      <w:r w:rsidRPr="00013F9D">
        <w:rPr>
          <w:rFonts w:ascii="Times New Roman" w:hAnsi="Times New Roman" w:cs="Times New Roman"/>
          <w:sz w:val="24"/>
          <w:szCs w:val="24"/>
        </w:rPr>
        <w:t xml:space="preserve">implementarea proiectului în conformitate cu prevederile </w:t>
      </w:r>
      <w:r w:rsidR="00C73386">
        <w:rPr>
          <w:rFonts w:ascii="Times New Roman" w:hAnsi="Times New Roman" w:cs="Times New Roman"/>
          <w:sz w:val="24"/>
          <w:szCs w:val="24"/>
        </w:rPr>
        <w:t xml:space="preserve">procedurii de implementare a programului și a legislației aferente </w:t>
      </w:r>
      <w:r w:rsidR="00C73386" w:rsidRPr="00C73386">
        <w:rPr>
          <w:rFonts w:ascii="Times New Roman" w:hAnsi="Times New Roman" w:cs="Times New Roman"/>
          <w:sz w:val="24"/>
          <w:szCs w:val="24"/>
        </w:rPr>
        <w:t>Programului Educație și Ocupare 2021-2027</w:t>
      </w:r>
      <w:r w:rsidRPr="00013F9D">
        <w:rPr>
          <w:rFonts w:ascii="Times New Roman" w:hAnsi="Times New Roman" w:cs="Times New Roman"/>
          <w:sz w:val="24"/>
          <w:szCs w:val="24"/>
        </w:rPr>
        <w:t>. Beneficiarul va fi singurul răspunzător în fața autorității finanțatoare pentru Programul Start-Up Nation România pentru implementarea proiectului său.</w:t>
      </w:r>
    </w:p>
    <w:p w14:paraId="2D7C8C82" w14:textId="79F1D60E" w:rsidR="006A306E" w:rsidRPr="00013F9D"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este obligat să respecte obligațiile asumate pentru care a obținut punctaj în urma completării formularului de înscriere on-line (Anexa </w:t>
      </w:r>
      <w:r w:rsidR="00C73386">
        <w:rPr>
          <w:rFonts w:ascii="Times New Roman" w:hAnsi="Times New Roman" w:cs="Times New Roman"/>
          <w:sz w:val="24"/>
          <w:szCs w:val="24"/>
        </w:rPr>
        <w:t>3</w:t>
      </w:r>
      <w:r w:rsidRPr="00013F9D">
        <w:rPr>
          <w:rFonts w:ascii="Times New Roman" w:hAnsi="Times New Roman" w:cs="Times New Roman"/>
          <w:sz w:val="24"/>
          <w:szCs w:val="24"/>
        </w:rPr>
        <w:t xml:space="preserve">), prevederile prezentului </w:t>
      </w:r>
      <w:r w:rsidR="00C73386">
        <w:rPr>
          <w:rFonts w:ascii="Times New Roman" w:hAnsi="Times New Roman" w:cs="Times New Roman"/>
          <w:sz w:val="24"/>
          <w:szCs w:val="24"/>
        </w:rPr>
        <w:t>contract de acordare AFN</w:t>
      </w:r>
      <w:r w:rsidRPr="00013F9D">
        <w:rPr>
          <w:rFonts w:ascii="Times New Roman" w:hAnsi="Times New Roman" w:cs="Times New Roman"/>
          <w:sz w:val="24"/>
          <w:szCs w:val="24"/>
        </w:rPr>
        <w:t xml:space="preserve">, precum și cele ale </w:t>
      </w:r>
      <w:r w:rsidR="00C73386">
        <w:rPr>
          <w:rFonts w:ascii="Times New Roman" w:hAnsi="Times New Roman" w:cs="Times New Roman"/>
          <w:sz w:val="24"/>
          <w:szCs w:val="24"/>
        </w:rPr>
        <w:t xml:space="preserve">procedurii de implementare a programului și legislației aferente </w:t>
      </w:r>
      <w:r w:rsidR="00C73386" w:rsidRPr="00C73386">
        <w:rPr>
          <w:rFonts w:ascii="Times New Roman" w:hAnsi="Times New Roman" w:cs="Times New Roman"/>
          <w:sz w:val="24"/>
          <w:szCs w:val="24"/>
        </w:rPr>
        <w:t>Programului Educație și Ocupare 2021-2027</w:t>
      </w:r>
      <w:r w:rsidRPr="00013F9D">
        <w:rPr>
          <w:rFonts w:ascii="Times New Roman" w:hAnsi="Times New Roman" w:cs="Times New Roman"/>
          <w:sz w:val="24"/>
          <w:szCs w:val="24"/>
        </w:rPr>
        <w:t>;</w:t>
      </w:r>
    </w:p>
    <w:p w14:paraId="5D8CEDA3" w14:textId="4E371888" w:rsidR="006A306E" w:rsidRPr="00013F9D"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trebuie să accepte și să faciliteze controlul reprezentan</w:t>
      </w:r>
      <w:r w:rsidR="00CF498F">
        <w:rPr>
          <w:rFonts w:ascii="Times New Roman" w:hAnsi="Times New Roman" w:cs="Times New Roman"/>
          <w:sz w:val="24"/>
          <w:szCs w:val="24"/>
        </w:rPr>
        <w:t>ților</w:t>
      </w:r>
      <w:r w:rsidRPr="00013F9D">
        <w:rPr>
          <w:rFonts w:ascii="Times New Roman" w:hAnsi="Times New Roman" w:cs="Times New Roman"/>
          <w:sz w:val="24"/>
          <w:szCs w:val="24"/>
        </w:rPr>
        <w:t xml:space="preserve"> </w:t>
      </w:r>
      <w:r w:rsidR="00D914F4">
        <w:rPr>
          <w:rFonts w:ascii="Times New Roman" w:hAnsi="Times New Roman" w:cs="Times New Roman"/>
          <w:sz w:val="24"/>
          <w:szCs w:val="24"/>
        </w:rPr>
        <w:t>MEDAT</w:t>
      </w:r>
      <w:r w:rsidRPr="00013F9D">
        <w:rPr>
          <w:rFonts w:ascii="Times New Roman" w:hAnsi="Times New Roman" w:cs="Times New Roman"/>
          <w:sz w:val="24"/>
          <w:szCs w:val="24"/>
        </w:rPr>
        <w:t>/AIMM</w:t>
      </w:r>
      <w:r w:rsidR="004125A3">
        <w:rPr>
          <w:rFonts w:ascii="Times New Roman" w:hAnsi="Times New Roman" w:cs="Times New Roman"/>
          <w:sz w:val="24"/>
          <w:szCs w:val="24"/>
        </w:rPr>
        <w:t>T</w:t>
      </w:r>
      <w:r w:rsidR="00CF498F">
        <w:t>/</w:t>
      </w:r>
      <w:r w:rsidR="00CF498F" w:rsidRPr="00CF498F">
        <w:rPr>
          <w:rFonts w:ascii="Times New Roman" w:hAnsi="Times New Roman" w:cs="Times New Roman"/>
          <w:sz w:val="24"/>
          <w:szCs w:val="24"/>
        </w:rPr>
        <w:t>MIPE/OI</w:t>
      </w:r>
      <w:r w:rsidRPr="00013F9D">
        <w:rPr>
          <w:rFonts w:ascii="Times New Roman" w:hAnsi="Times New Roman" w:cs="Times New Roman"/>
          <w:sz w:val="24"/>
          <w:szCs w:val="24"/>
        </w:rPr>
        <w:t xml:space="preserve"> asupra utilizării ajutorului de minimis acordat prin proiect. În caz contrar, se dispune recuperarea ajutorului de minimis.</w:t>
      </w:r>
    </w:p>
    <w:p w14:paraId="02855BA3" w14:textId="3D3B09DB" w:rsidR="006A306E" w:rsidRPr="00013F9D"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este obligat să încarce în aplicația electronică toate documentele prevăzute în cadrul </w:t>
      </w:r>
      <w:r w:rsidR="00CF498F">
        <w:rPr>
          <w:rFonts w:ascii="Times New Roman" w:hAnsi="Times New Roman" w:cs="Times New Roman"/>
          <w:sz w:val="24"/>
          <w:szCs w:val="24"/>
        </w:rPr>
        <w:t>procedurii de implementare a programului.</w:t>
      </w:r>
      <w:r w:rsidRPr="00013F9D">
        <w:rPr>
          <w:rFonts w:ascii="Times New Roman" w:hAnsi="Times New Roman" w:cs="Times New Roman"/>
          <w:sz w:val="24"/>
          <w:szCs w:val="24"/>
        </w:rPr>
        <w:t xml:space="preserve"> Administratorul de Program poate solicita oricând, prin intermediul aplicației electronice, informații și documente suplimentare (Solicitare de clarificare). Răspunsurile la clarificări se încarcă de către beneficiar în aplicația electronică în maximum 5 zile de la transmiterea Solicitarii de clarificare. Netransmiterea în termen a clarificărilor solicitate conduce la respingerea proiectului.</w:t>
      </w:r>
    </w:p>
    <w:p w14:paraId="51193263" w14:textId="1472740A" w:rsidR="006A306E" w:rsidRPr="00013F9D"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este obligat ca, pentru toată  perioada de  valabilitate a </w:t>
      </w:r>
      <w:r w:rsidR="00CF498F">
        <w:rPr>
          <w:rFonts w:ascii="Times New Roman" w:hAnsi="Times New Roman" w:cs="Times New Roman"/>
          <w:sz w:val="24"/>
          <w:szCs w:val="24"/>
        </w:rPr>
        <w:t>contractului de acordare AFN</w:t>
      </w:r>
      <w:r w:rsidRPr="00013F9D">
        <w:rPr>
          <w:rFonts w:ascii="Times New Roman" w:hAnsi="Times New Roman" w:cs="Times New Roman"/>
          <w:sz w:val="24"/>
          <w:szCs w:val="24"/>
        </w:rPr>
        <w:t>, să mențină investiția pentru care primește AFN în cadrul Programului, să nu aplice amortizare accelerată pentru activele achiziționate în cadrul programului.  În caz contrar se va propune demararea procedurilor de recuperare a AFN, împreună cu dobânzile aferente;</w:t>
      </w:r>
    </w:p>
    <w:p w14:paraId="4EAEE652" w14:textId="77777777" w:rsidR="006A306E" w:rsidRPr="00013F9D"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este obligat să achiziționeze numai active noi și să le pună în funcțiune cu respectarea reglementărilor tehnice aplicabile;</w:t>
      </w:r>
    </w:p>
    <w:p w14:paraId="26C6A6EA" w14:textId="25049692" w:rsidR="006A306E" w:rsidRPr="00013F9D"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lastRenderedPageBreak/>
        <w:t xml:space="preserve">este obligat să coreleze cheltuielile efectuate cu fluxul activităților/subactivităților care sunt necesare desfășurării sau promovării activităților codului CAEN, autorizat la momentul plății cererii de rambursare, pentru care se solicită finanțare, așa cum sunt detaliate activitățile codului CAEN în “Clasificarea activităților din economia națională - CAEN Rev. </w:t>
      </w:r>
      <w:r w:rsidR="00CF498F">
        <w:rPr>
          <w:rFonts w:ascii="Times New Roman" w:hAnsi="Times New Roman" w:cs="Times New Roman"/>
          <w:sz w:val="24"/>
          <w:szCs w:val="24"/>
        </w:rPr>
        <w:t>3</w:t>
      </w:r>
      <w:r w:rsidRPr="00013F9D">
        <w:rPr>
          <w:rFonts w:ascii="Times New Roman" w:hAnsi="Times New Roman" w:cs="Times New Roman"/>
          <w:sz w:val="24"/>
          <w:szCs w:val="24"/>
        </w:rPr>
        <w:t>”, cu excepția sumei forfetare și a cheltuielilor eligibile obligatorii;</w:t>
      </w:r>
    </w:p>
    <w:p w14:paraId="53DFC779" w14:textId="0D1EF6C2" w:rsidR="00CF498F" w:rsidRDefault="006A306E" w:rsidP="00CF498F">
      <w:pPr>
        <w:numPr>
          <w:ilvl w:val="0"/>
          <w:numId w:val="10"/>
        </w:numPr>
        <w:spacing w:before="60" w:after="60" w:line="300" w:lineRule="exact"/>
        <w:ind w:left="360"/>
        <w:jc w:val="both"/>
        <w:rPr>
          <w:rFonts w:ascii="Times New Roman" w:hAnsi="Times New Roman" w:cs="Times New Roman"/>
          <w:sz w:val="24"/>
          <w:szCs w:val="24"/>
        </w:rPr>
      </w:pPr>
      <w:r w:rsidRPr="00CF498F">
        <w:rPr>
          <w:rFonts w:ascii="Times New Roman" w:hAnsi="Times New Roman" w:cs="Times New Roman"/>
          <w:sz w:val="24"/>
          <w:szCs w:val="24"/>
        </w:rPr>
        <w:t xml:space="preserve">este obligat să </w:t>
      </w:r>
      <w:r w:rsidR="00CF498F" w:rsidRPr="00CF498F">
        <w:rPr>
          <w:rFonts w:ascii="Times New Roman" w:hAnsi="Times New Roman" w:cs="Times New Roman"/>
          <w:sz w:val="24"/>
          <w:szCs w:val="24"/>
        </w:rPr>
        <w:t xml:space="preserve">achiziţioneze bunurile şi serviciile eligibile în condiţii de piaţă, cu respectarea principiilor prevăzute în legislația în vigoare privind atribuirea contractelor de achiziţie publică, respectiv să întocmească  un dosar de achiziţie care să cuprindă: minim trei cereri de ofertă și dovada transmiterii acestora, ofertele primite, un proces verbal semnat de reprezentantul legal al întreprinderii prin care să fie justificată alegerea ofertei câştigătoare, contractul/contractele cu furnizorul/furnizorii și după caz, documentul din care să rezulte autorizarea activității furnizorului. </w:t>
      </w:r>
      <w:r w:rsidR="000E09BF" w:rsidRPr="000E09BF">
        <w:rPr>
          <w:rFonts w:ascii="Times New Roman" w:hAnsi="Times New Roman" w:cs="Times New Roman"/>
          <w:sz w:val="24"/>
          <w:szCs w:val="24"/>
        </w:rPr>
        <w:t>Sunt exceptate de la obligativitatea dosarului de achiziție cheltuielile cu o valoare mai mică de 1000 lei cu TVA, pentru acestea fiind suficientă o singură ofertă.</w:t>
      </w:r>
      <w:r w:rsidR="000E09BF">
        <w:rPr>
          <w:rFonts w:ascii="Times New Roman" w:hAnsi="Times New Roman" w:cs="Times New Roman"/>
          <w:sz w:val="24"/>
          <w:szCs w:val="24"/>
        </w:rPr>
        <w:t xml:space="preserve"> </w:t>
      </w:r>
      <w:r w:rsidR="00CF498F" w:rsidRPr="00CF498F">
        <w:rPr>
          <w:rFonts w:ascii="Times New Roman" w:hAnsi="Times New Roman" w:cs="Times New Roman"/>
          <w:sz w:val="24"/>
          <w:szCs w:val="24"/>
        </w:rPr>
        <w:t xml:space="preserve">Acest dosar va fi prezentat după încheierea contractului, la momentul depunerii cererii de rambursare, împreună cu declaraţia pe propria răspundere din care să rezulte că solicitantul nu se află în cazurile prevăzute la art 4.3 alin.(3) din Procedură. </w:t>
      </w:r>
    </w:p>
    <w:p w14:paraId="0BC3BAEC" w14:textId="67266FA5" w:rsidR="006A306E" w:rsidRPr="00CF498F" w:rsidRDefault="006A306E" w:rsidP="00CF498F">
      <w:pPr>
        <w:numPr>
          <w:ilvl w:val="0"/>
          <w:numId w:val="10"/>
        </w:numPr>
        <w:spacing w:before="60" w:after="60" w:line="300" w:lineRule="exact"/>
        <w:ind w:left="360"/>
        <w:jc w:val="both"/>
        <w:rPr>
          <w:rFonts w:ascii="Times New Roman" w:hAnsi="Times New Roman" w:cs="Times New Roman"/>
          <w:sz w:val="24"/>
          <w:szCs w:val="24"/>
        </w:rPr>
      </w:pPr>
      <w:r w:rsidRPr="00CF498F">
        <w:rPr>
          <w:rFonts w:ascii="Times New Roman" w:hAnsi="Times New Roman" w:cs="Times New Roman"/>
          <w:sz w:val="24"/>
          <w:szCs w:val="24"/>
        </w:rPr>
        <w:t xml:space="preserve">este obligat </w:t>
      </w:r>
      <w:bookmarkStart w:id="0" w:name="_Hlk100741602"/>
      <w:r w:rsidRPr="00CF498F">
        <w:rPr>
          <w:rFonts w:ascii="Times New Roman" w:hAnsi="Times New Roman" w:cs="Times New Roman"/>
          <w:sz w:val="24"/>
          <w:szCs w:val="24"/>
        </w:rPr>
        <w:t xml:space="preserve">să asigure în favoarea </w:t>
      </w:r>
      <w:r w:rsidR="00CF498F">
        <w:rPr>
          <w:rFonts w:ascii="Times New Roman" w:hAnsi="Times New Roman" w:cs="Times New Roman"/>
          <w:sz w:val="24"/>
          <w:szCs w:val="24"/>
        </w:rPr>
        <w:t>AIMMT</w:t>
      </w:r>
      <w:r w:rsidRPr="00CF498F">
        <w:rPr>
          <w:rFonts w:ascii="Times New Roman" w:hAnsi="Times New Roman" w:cs="Times New Roman"/>
          <w:sz w:val="24"/>
          <w:szCs w:val="24"/>
        </w:rPr>
        <w:t xml:space="preserve"> activele corporale achiziționate prin Program împotriva tuturor riscurilor, pe  toata perioada de valabilitate a </w:t>
      </w:r>
      <w:r w:rsidR="00CF498F">
        <w:rPr>
          <w:rFonts w:ascii="Times New Roman" w:hAnsi="Times New Roman" w:cs="Times New Roman"/>
          <w:sz w:val="24"/>
          <w:szCs w:val="24"/>
        </w:rPr>
        <w:t>contractului de acordare AFN</w:t>
      </w:r>
      <w:r w:rsidRPr="00CF498F">
        <w:rPr>
          <w:rFonts w:ascii="Times New Roman" w:hAnsi="Times New Roman" w:cs="Times New Roman"/>
          <w:sz w:val="24"/>
          <w:szCs w:val="24"/>
        </w:rPr>
        <w:t xml:space="preserve"> și să cesioneze toate drepturile pe care le vor dobândi în temeiul asigurării către </w:t>
      </w:r>
      <w:r w:rsidR="00CF498F">
        <w:rPr>
          <w:rFonts w:ascii="Times New Roman" w:hAnsi="Times New Roman" w:cs="Times New Roman"/>
          <w:sz w:val="24"/>
          <w:szCs w:val="24"/>
        </w:rPr>
        <w:t>AIMMT</w:t>
      </w:r>
      <w:r w:rsidRPr="00CF498F">
        <w:rPr>
          <w:rFonts w:ascii="Times New Roman" w:hAnsi="Times New Roman" w:cs="Times New Roman"/>
          <w:sz w:val="24"/>
          <w:szCs w:val="24"/>
        </w:rPr>
        <w:t xml:space="preserve">. Această asigurare poate fi făcută și anual, cu obligativitatea trimiterii către </w:t>
      </w:r>
      <w:r w:rsidR="00CF498F">
        <w:rPr>
          <w:rFonts w:ascii="Times New Roman" w:hAnsi="Times New Roman" w:cs="Times New Roman"/>
          <w:sz w:val="24"/>
          <w:szCs w:val="24"/>
        </w:rPr>
        <w:t>AIMMT</w:t>
      </w:r>
      <w:r w:rsidRPr="00CF498F">
        <w:rPr>
          <w:rFonts w:ascii="Times New Roman" w:hAnsi="Times New Roman" w:cs="Times New Roman"/>
          <w:sz w:val="24"/>
          <w:szCs w:val="24"/>
        </w:rPr>
        <w:t xml:space="preserve">, anual, a unei copii după aceasta la momentul reînnoirii. În situația unui credit punte, asigurarea activelor corporale poate fi cesionată, cu acordul </w:t>
      </w:r>
      <w:r w:rsidR="00CF498F">
        <w:rPr>
          <w:rFonts w:ascii="Times New Roman" w:hAnsi="Times New Roman" w:cs="Times New Roman"/>
          <w:sz w:val="24"/>
          <w:szCs w:val="24"/>
        </w:rPr>
        <w:t>AIMMT</w:t>
      </w:r>
      <w:r w:rsidRPr="00CF498F">
        <w:rPr>
          <w:rFonts w:ascii="Times New Roman" w:hAnsi="Times New Roman" w:cs="Times New Roman"/>
          <w:sz w:val="24"/>
          <w:szCs w:val="24"/>
        </w:rPr>
        <w:t>, în favoarea instituției partenere până la rambursarea acestuia.</w:t>
      </w:r>
    </w:p>
    <w:bookmarkEnd w:id="0"/>
    <w:p w14:paraId="6EE6AEBF" w14:textId="77777777" w:rsidR="006A306E" w:rsidRPr="00013F9D" w:rsidRDefault="006A306E" w:rsidP="006A306E">
      <w:pPr>
        <w:numPr>
          <w:ilvl w:val="0"/>
          <w:numId w:val="10"/>
        </w:numPr>
        <w:spacing w:before="60" w:after="60" w:line="300" w:lineRule="exact"/>
        <w:ind w:left="360"/>
        <w:jc w:val="both"/>
        <w:rPr>
          <w:rFonts w:ascii="Times New Roman" w:hAnsi="Times New Roman" w:cs="Times New Roman"/>
          <w:strike/>
          <w:color w:val="FF0000"/>
          <w:sz w:val="24"/>
          <w:szCs w:val="24"/>
        </w:rPr>
      </w:pPr>
      <w:r w:rsidRPr="00013F9D">
        <w:rPr>
          <w:rFonts w:ascii="Times New Roman" w:hAnsi="Times New Roman" w:cs="Times New Roman"/>
          <w:sz w:val="24"/>
          <w:szCs w:val="24"/>
        </w:rPr>
        <w:t>trebuie să deschidă cont curent distinct la instituția de credit parteneră;</w:t>
      </w:r>
    </w:p>
    <w:p w14:paraId="22CACC60" w14:textId="77777777" w:rsidR="006A306E" w:rsidRPr="00013F9D" w:rsidRDefault="006A306E" w:rsidP="006A306E">
      <w:pPr>
        <w:numPr>
          <w:ilvl w:val="0"/>
          <w:numId w:val="10"/>
        </w:numPr>
        <w:tabs>
          <w:tab w:val="left" w:pos="360"/>
          <w:tab w:val="num" w:pos="720"/>
        </w:tabs>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are voie să schimbe la decont caracteristicile echipamentelor/utilajelor cu caracteristici mai performante, dar cu păstrarea denumirii și cel puțin a operațiilor pe care le efectua echipamentul inițial; </w:t>
      </w:r>
    </w:p>
    <w:p w14:paraId="590F436F" w14:textId="759E25FE" w:rsidR="006A306E" w:rsidRPr="00013F9D"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poate schimba locația implementării proiectului numai cu notificarea prealabilă a AIMM</w:t>
      </w:r>
      <w:r w:rsidR="00CF498F">
        <w:rPr>
          <w:rFonts w:ascii="Times New Roman" w:hAnsi="Times New Roman" w:cs="Times New Roman"/>
          <w:sz w:val="24"/>
          <w:szCs w:val="24"/>
        </w:rPr>
        <w:t>T</w:t>
      </w:r>
      <w:r w:rsidRPr="00013F9D">
        <w:rPr>
          <w:rFonts w:ascii="Times New Roman" w:hAnsi="Times New Roman" w:cs="Times New Roman"/>
          <w:sz w:val="24"/>
          <w:szCs w:val="24"/>
        </w:rPr>
        <w:t>………………</w:t>
      </w:r>
      <w:r w:rsidR="00CF498F">
        <w:rPr>
          <w:rFonts w:ascii="Times New Roman" w:hAnsi="Times New Roman" w:cs="Times New Roman"/>
          <w:sz w:val="24"/>
          <w:szCs w:val="24"/>
        </w:rPr>
        <w:t>și acordul acesteia</w:t>
      </w:r>
      <w:r w:rsidRPr="00013F9D">
        <w:rPr>
          <w:rFonts w:ascii="Times New Roman" w:hAnsi="Times New Roman" w:cs="Times New Roman"/>
          <w:sz w:val="24"/>
          <w:szCs w:val="24"/>
        </w:rPr>
        <w:t>;</w:t>
      </w:r>
    </w:p>
    <w:p w14:paraId="399ADAE2" w14:textId="046BC6E4" w:rsidR="006A306E" w:rsidRPr="00013F9D"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este obligat să nu înstrăineze și să nu schimbe destinația bunurilor achiziționate prin Program, să le mențină în stare de funcționare și să le păstreze în proprietatea societății pe întreaga perioadă  de valabilitate a </w:t>
      </w:r>
      <w:r w:rsidR="00CF498F">
        <w:rPr>
          <w:rFonts w:ascii="Times New Roman" w:hAnsi="Times New Roman" w:cs="Times New Roman"/>
          <w:sz w:val="24"/>
          <w:szCs w:val="24"/>
        </w:rPr>
        <w:t>contractului de acordare AFN</w:t>
      </w:r>
      <w:r w:rsidRPr="00013F9D">
        <w:rPr>
          <w:rFonts w:ascii="Times New Roman" w:hAnsi="Times New Roman" w:cs="Times New Roman"/>
          <w:sz w:val="24"/>
          <w:szCs w:val="24"/>
        </w:rPr>
        <w:t>. În caz contrar, se va propune demararea procedurilor de recuperare a alocației financiare nerambursabile, împreună cu dobânzile aferente.</w:t>
      </w:r>
    </w:p>
    <w:p w14:paraId="72284B0A" w14:textId="77777777" w:rsidR="00AC19EC"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este obligat ca, pentru o perioadă de minimum </w:t>
      </w:r>
      <w:r w:rsidR="00CF498F">
        <w:rPr>
          <w:rFonts w:ascii="Times New Roman" w:hAnsi="Times New Roman" w:cs="Times New Roman"/>
          <w:sz w:val="24"/>
          <w:szCs w:val="24"/>
        </w:rPr>
        <w:t>24 de luni</w:t>
      </w:r>
      <w:r w:rsidRPr="00013F9D">
        <w:rPr>
          <w:rFonts w:ascii="Times New Roman" w:hAnsi="Times New Roman" w:cs="Times New Roman"/>
          <w:sz w:val="24"/>
          <w:szCs w:val="24"/>
        </w:rPr>
        <w:t xml:space="preserve"> </w:t>
      </w:r>
      <w:r w:rsidR="00CF498F" w:rsidRPr="00CF498F">
        <w:rPr>
          <w:rFonts w:ascii="Times New Roman" w:hAnsi="Times New Roman" w:cs="Times New Roman"/>
          <w:sz w:val="24"/>
          <w:szCs w:val="24"/>
        </w:rPr>
        <w:t>de la momentul plății ajutorului financiar</w:t>
      </w:r>
      <w:r w:rsidRPr="00013F9D">
        <w:rPr>
          <w:rFonts w:ascii="Times New Roman" w:hAnsi="Times New Roman" w:cs="Times New Roman"/>
          <w:sz w:val="24"/>
          <w:szCs w:val="24"/>
        </w:rPr>
        <w:t xml:space="preserve">, să mențină, la locația de implementare a proiectului,  minim numărul locurilor de muncă pentru care a primit finațare. </w:t>
      </w:r>
      <w:r w:rsidR="00AC19EC" w:rsidRPr="00AC19EC">
        <w:rPr>
          <w:rFonts w:ascii="Times New Roman" w:hAnsi="Times New Roman" w:cs="Times New Roman"/>
          <w:sz w:val="24"/>
          <w:szCs w:val="24"/>
        </w:rPr>
        <w:t>În cazul în care în perioada de monitorizare a locurilor de muncă, locul/locurile de muncă create în cadrul întreprinderilor se vacantează, beneficiarul ajutorului de minimis va avea un termen de maxim 45 de zile să ocupe locul/locurile de muncă vacante, păstrând tipul și condițiile acestora sub sancțiunea neacordării/recuperării AFN.</w:t>
      </w:r>
      <w:r w:rsidR="00AC19EC" w:rsidRPr="00AC19EC">
        <w:t xml:space="preserve"> </w:t>
      </w:r>
      <w:r w:rsidR="00AC19EC" w:rsidRPr="00AC19EC">
        <w:rPr>
          <w:rFonts w:ascii="Times New Roman" w:hAnsi="Times New Roman" w:cs="Times New Roman"/>
          <w:sz w:val="24"/>
          <w:szCs w:val="24"/>
        </w:rPr>
        <w:t xml:space="preserve">Un contract de muncă nu poate fi suspendat mai mult de 2 ori, în afara situațiilor excepționale (stare de urgență sau stare de alertă) reglementate prin legislație specială și emisă de către autoritățile competente. </w:t>
      </w:r>
    </w:p>
    <w:p w14:paraId="04CBD69D" w14:textId="3DA6F791" w:rsidR="006A306E" w:rsidRPr="00013F9D"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Menținerea  numarului minim de locuri de muncă create prin proiect pe parcursul perioadei de valabilitate a </w:t>
      </w:r>
      <w:r w:rsidR="002E06BC">
        <w:rPr>
          <w:rFonts w:ascii="Times New Roman" w:hAnsi="Times New Roman" w:cs="Times New Roman"/>
          <w:sz w:val="24"/>
          <w:szCs w:val="24"/>
        </w:rPr>
        <w:t>contractului de acordare AFN</w:t>
      </w:r>
      <w:r w:rsidRPr="00013F9D">
        <w:rPr>
          <w:rFonts w:ascii="Times New Roman" w:hAnsi="Times New Roman" w:cs="Times New Roman"/>
          <w:sz w:val="24"/>
          <w:szCs w:val="24"/>
        </w:rPr>
        <w:t xml:space="preserve">, se va verifica de către </w:t>
      </w:r>
      <w:r w:rsidR="00AC19EC">
        <w:rPr>
          <w:rFonts w:ascii="Times New Roman" w:hAnsi="Times New Roman" w:cs="Times New Roman"/>
          <w:sz w:val="24"/>
          <w:szCs w:val="24"/>
        </w:rPr>
        <w:t>AIMMT</w:t>
      </w:r>
      <w:r w:rsidRPr="00013F9D">
        <w:rPr>
          <w:rFonts w:ascii="Times New Roman" w:hAnsi="Times New Roman" w:cs="Times New Roman"/>
          <w:sz w:val="24"/>
          <w:szCs w:val="24"/>
        </w:rPr>
        <w:t xml:space="preserve"> …….. ………… în cadrul procesului de monitorizare; </w:t>
      </w:r>
    </w:p>
    <w:p w14:paraId="1AF4F597" w14:textId="77777777" w:rsidR="006A306E" w:rsidRPr="00013F9D" w:rsidRDefault="006A306E" w:rsidP="006A306E">
      <w:pPr>
        <w:numPr>
          <w:ilvl w:val="0"/>
          <w:numId w:val="1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lastRenderedPageBreak/>
        <w:t xml:space="preserve">are obligația de a face dovada creării noilor locuri de muncă până la momentul plății cererii de rambursare, cu contractele individuale de muncă înregistrate cu normă întreagă, încheiate pe perioadă nedeterminată, extras REGES, Registru salariați din Revisal și Raport pe salariat din REVISAL; </w:t>
      </w:r>
    </w:p>
    <w:p w14:paraId="427E704E" w14:textId="77777777" w:rsidR="006A306E" w:rsidRPr="00013F9D" w:rsidRDefault="006A306E" w:rsidP="006A306E">
      <w:pPr>
        <w:numPr>
          <w:ilvl w:val="0"/>
          <w:numId w:val="10"/>
        </w:numPr>
        <w:autoSpaceDE w:val="0"/>
        <w:spacing w:before="60" w:after="60" w:line="300" w:lineRule="exact"/>
        <w:ind w:left="360"/>
        <w:jc w:val="both"/>
        <w:rPr>
          <w:rStyle w:val="tpt1"/>
          <w:rFonts w:ascii="Times New Roman" w:hAnsi="Times New Roman" w:cs="Times New Roman"/>
          <w:bCs/>
          <w:sz w:val="24"/>
          <w:szCs w:val="24"/>
        </w:rPr>
      </w:pPr>
      <w:r w:rsidRPr="00013F9D">
        <w:rPr>
          <w:rStyle w:val="tpt1"/>
          <w:rFonts w:ascii="Times New Roman" w:hAnsi="Times New Roman" w:cs="Times New Roman"/>
          <w:bCs/>
          <w:sz w:val="24"/>
          <w:szCs w:val="24"/>
        </w:rPr>
        <w:t xml:space="preserve">nu poate înstrăina părți sociale/ acțiuni ale societății într-un procent mai mare de 49%, cu excepțiile prevăzute în Legea nr. 120/2015 </w:t>
      </w:r>
      <w:r w:rsidRPr="00013F9D">
        <w:rPr>
          <w:rFonts w:ascii="Times New Roman" w:hAnsi="Times New Roman" w:cs="Times New Roman"/>
          <w:sz w:val="24"/>
          <w:szCs w:val="24"/>
        </w:rPr>
        <w:t>privind stimularea investitorilor individuali-business angels,</w:t>
      </w:r>
      <w:r w:rsidRPr="00013F9D">
        <w:rPr>
          <w:rStyle w:val="tpt1"/>
          <w:rFonts w:ascii="Times New Roman" w:hAnsi="Times New Roman" w:cs="Times New Roman"/>
          <w:bCs/>
          <w:sz w:val="24"/>
          <w:szCs w:val="24"/>
        </w:rPr>
        <w:t xml:space="preserve"> în perioada contractuală de implementare și monitorizare,</w:t>
      </w:r>
      <w:r w:rsidRPr="00013F9D">
        <w:rPr>
          <w:rFonts w:ascii="Times New Roman" w:hAnsi="Times New Roman" w:cs="Times New Roman"/>
          <w:sz w:val="24"/>
          <w:szCs w:val="24"/>
        </w:rPr>
        <w:t>.</w:t>
      </w:r>
    </w:p>
    <w:p w14:paraId="07A740FF" w14:textId="77777777" w:rsidR="006A306E" w:rsidRPr="00013F9D" w:rsidRDefault="006A306E" w:rsidP="006A306E">
      <w:pPr>
        <w:spacing w:before="60" w:after="60" w:line="300" w:lineRule="exact"/>
        <w:jc w:val="both"/>
        <w:rPr>
          <w:rFonts w:ascii="Times New Roman" w:hAnsi="Times New Roman" w:cs="Times New Roman"/>
          <w:b/>
          <w:bCs/>
          <w:sz w:val="24"/>
          <w:szCs w:val="24"/>
        </w:rPr>
      </w:pPr>
    </w:p>
    <w:p w14:paraId="36753640" w14:textId="77777777" w:rsidR="006A306E" w:rsidRPr="00013F9D" w:rsidRDefault="006A306E" w:rsidP="006A306E">
      <w:pPr>
        <w:numPr>
          <w:ilvl w:val="0"/>
          <w:numId w:val="18"/>
        </w:numPr>
        <w:tabs>
          <w:tab w:val="left" w:pos="360"/>
        </w:tabs>
        <w:spacing w:before="60" w:after="60" w:line="300" w:lineRule="exact"/>
        <w:ind w:hanging="780"/>
        <w:jc w:val="both"/>
        <w:rPr>
          <w:rFonts w:ascii="Times New Roman" w:hAnsi="Times New Roman" w:cs="Times New Roman"/>
          <w:b/>
          <w:bCs/>
          <w:sz w:val="24"/>
          <w:szCs w:val="24"/>
        </w:rPr>
      </w:pPr>
      <w:r w:rsidRPr="00013F9D">
        <w:rPr>
          <w:rFonts w:ascii="Times New Roman" w:hAnsi="Times New Roman" w:cs="Times New Roman"/>
          <w:b/>
          <w:bCs/>
          <w:sz w:val="24"/>
          <w:szCs w:val="24"/>
        </w:rPr>
        <w:t xml:space="preserve">  Răspunderea contractuală</w:t>
      </w:r>
    </w:p>
    <w:p w14:paraId="49AF1742"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    </w:t>
      </w:r>
    </w:p>
    <w:p w14:paraId="5D1C08EE"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11</w:t>
      </w:r>
    </w:p>
    <w:p w14:paraId="178F7704"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Administratorul de Program nu răspunde, în nicio situație și pentru niciun motiv, pentru pagubele sau prejudiciile suferite de bunurile achiziționate în cadrul programului pe tot parcursul derulării acordului și nici nu poate accepta vreo pretenție de compensare sau cerere de plată legate de aceste situații.</w:t>
      </w:r>
    </w:p>
    <w:p w14:paraId="75D5A526"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12</w:t>
      </w:r>
    </w:p>
    <w:p w14:paraId="202D94B3"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În cazul în care prin bugetul de stat nu se acoperă sumele necesare finanțării proiectului, administratorul de Program este exonerat de orice răspundere.</w:t>
      </w:r>
    </w:p>
    <w:p w14:paraId="0FAE4E1A"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13</w:t>
      </w:r>
    </w:p>
    <w:p w14:paraId="2CF70254"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Administratorul de Program este exonerat de orice răspundere asociată oricărei pretenții sau acțiuni cauzate de încălcarea regulilor, reglementărilor sau legislației de către beneficiar, angajații acestuia, ori de persoanele care răspund de acești angajați, precum și urmare a încălcării drepturilor aparținând terțelor părți.</w:t>
      </w:r>
    </w:p>
    <w:p w14:paraId="1B2123EA"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14</w:t>
      </w:r>
    </w:p>
    <w:p w14:paraId="616B81DA" w14:textId="4BF56553"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Reprezentanții </w:t>
      </w:r>
      <w:r w:rsidR="00D914F4">
        <w:rPr>
          <w:rFonts w:ascii="Times New Roman" w:hAnsi="Times New Roman" w:cs="Times New Roman"/>
          <w:sz w:val="24"/>
          <w:szCs w:val="24"/>
        </w:rPr>
        <w:t>MEDAT</w:t>
      </w:r>
      <w:r w:rsidR="00743265">
        <w:rPr>
          <w:rFonts w:ascii="Times New Roman" w:hAnsi="Times New Roman" w:cs="Times New Roman"/>
          <w:sz w:val="24"/>
          <w:szCs w:val="24"/>
        </w:rPr>
        <w:t>,</w:t>
      </w:r>
      <w:r w:rsidRPr="00013F9D">
        <w:rPr>
          <w:rFonts w:ascii="Times New Roman" w:hAnsi="Times New Roman" w:cs="Times New Roman"/>
          <w:sz w:val="24"/>
          <w:szCs w:val="24"/>
        </w:rPr>
        <w:t xml:space="preserve"> </w:t>
      </w:r>
      <w:r w:rsidR="00743265">
        <w:rPr>
          <w:rFonts w:ascii="Times New Roman" w:hAnsi="Times New Roman" w:cs="Times New Roman"/>
          <w:sz w:val="24"/>
          <w:szCs w:val="24"/>
        </w:rPr>
        <w:t>AIMMT, MIPE/OI/ bancă</w:t>
      </w:r>
      <w:r w:rsidRPr="00013F9D">
        <w:rPr>
          <w:rFonts w:ascii="Times New Roman" w:hAnsi="Times New Roman" w:cs="Times New Roman"/>
          <w:sz w:val="24"/>
          <w:szCs w:val="24"/>
        </w:rPr>
        <w:t xml:space="preserve"> au dreptul să verifice atât la sediul operatorilor economici, cât și la cel al furnizorilor veridicitatea și conformitatea declarațiilor, activităților și cheltuielilor făcute în cadrul Programului. Beneficiarul AFN trebuie să accepte și să faciliteze controlul reprezentanților </w:t>
      </w:r>
      <w:r w:rsidR="00D914F4">
        <w:rPr>
          <w:rFonts w:ascii="Times New Roman" w:hAnsi="Times New Roman" w:cs="Times New Roman"/>
          <w:sz w:val="24"/>
          <w:szCs w:val="24"/>
        </w:rPr>
        <w:t>MEDAT</w:t>
      </w:r>
      <w:r w:rsidRPr="00013F9D">
        <w:rPr>
          <w:rFonts w:ascii="Times New Roman" w:hAnsi="Times New Roman" w:cs="Times New Roman"/>
          <w:sz w:val="24"/>
          <w:szCs w:val="24"/>
        </w:rPr>
        <w:t xml:space="preserve">/ AIMMAIPE /instituției </w:t>
      </w:r>
      <w:r w:rsidR="00743265">
        <w:rPr>
          <w:rFonts w:ascii="Times New Roman" w:hAnsi="Times New Roman" w:cs="Times New Roman"/>
          <w:sz w:val="24"/>
          <w:szCs w:val="24"/>
        </w:rPr>
        <w:t xml:space="preserve">de credit </w:t>
      </w:r>
      <w:r w:rsidRPr="00013F9D">
        <w:rPr>
          <w:rFonts w:ascii="Times New Roman" w:hAnsi="Times New Roman" w:cs="Times New Roman"/>
          <w:sz w:val="24"/>
          <w:szCs w:val="24"/>
        </w:rPr>
        <w:t>partenere asupra utilizării alocației financiare nerambursabile acordate prin acest program.</w:t>
      </w:r>
    </w:p>
    <w:p w14:paraId="74616AB9" w14:textId="77777777" w:rsidR="006A306E" w:rsidRPr="00013F9D" w:rsidRDefault="006A306E" w:rsidP="006A306E">
      <w:pPr>
        <w:spacing w:before="60" w:after="60" w:line="300" w:lineRule="exact"/>
        <w:jc w:val="both"/>
        <w:rPr>
          <w:rFonts w:ascii="Times New Roman" w:hAnsi="Times New Roman" w:cs="Times New Roman"/>
          <w:b/>
          <w:bCs/>
          <w:sz w:val="24"/>
          <w:szCs w:val="24"/>
        </w:rPr>
      </w:pPr>
    </w:p>
    <w:p w14:paraId="584835F0"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15</w:t>
      </w:r>
    </w:p>
    <w:p w14:paraId="654A2668" w14:textId="451FC0BC" w:rsidR="006A306E" w:rsidRPr="00013F9D" w:rsidRDefault="006A306E" w:rsidP="006A306E">
      <w:pPr>
        <w:numPr>
          <w:ilvl w:val="0"/>
          <w:numId w:val="13"/>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În cazul în care, în urma controalelor efectuate de reprezentanții </w:t>
      </w:r>
      <w:r w:rsidR="00D914F4">
        <w:rPr>
          <w:rFonts w:ascii="Times New Roman" w:hAnsi="Times New Roman" w:cs="Times New Roman"/>
          <w:sz w:val="24"/>
          <w:szCs w:val="24"/>
        </w:rPr>
        <w:t>MEDAT</w:t>
      </w:r>
      <w:r w:rsidR="00743265">
        <w:rPr>
          <w:rFonts w:ascii="Times New Roman" w:hAnsi="Times New Roman" w:cs="Times New Roman"/>
          <w:sz w:val="24"/>
          <w:szCs w:val="24"/>
        </w:rPr>
        <w:t>/AIMMT/MIPE/OI/ bancă</w:t>
      </w:r>
      <w:r w:rsidRPr="00013F9D">
        <w:rPr>
          <w:rFonts w:ascii="Times New Roman" w:hAnsi="Times New Roman" w:cs="Times New Roman"/>
          <w:sz w:val="24"/>
          <w:szCs w:val="24"/>
        </w:rPr>
        <w:t xml:space="preserve"> sau la sesizarea organelor de control abilitate ale statului, se constată că beneficiarii au făcut declarații incomplete/nereale și/sau neconforme cu realitatea pentru a obține </w:t>
      </w:r>
      <w:r w:rsidRPr="00013F9D">
        <w:rPr>
          <w:rFonts w:ascii="Times New Roman" w:hAnsi="Times New Roman" w:cs="Times New Roman"/>
          <w:bCs/>
          <w:iCs/>
          <w:sz w:val="24"/>
          <w:szCs w:val="24"/>
        </w:rPr>
        <w:t>ajutorul de minimis</w:t>
      </w:r>
      <w:r w:rsidRPr="00013F9D">
        <w:rPr>
          <w:rFonts w:ascii="Times New Roman" w:hAnsi="Times New Roman" w:cs="Times New Roman"/>
          <w:sz w:val="24"/>
          <w:szCs w:val="24"/>
        </w:rPr>
        <w:t xml:space="preserve">, sau se constată că nu mai sunt îndeplinite condițiile prevăzute în </w:t>
      </w:r>
      <w:r w:rsidR="00743265">
        <w:rPr>
          <w:rFonts w:ascii="Times New Roman" w:hAnsi="Times New Roman" w:cs="Times New Roman"/>
          <w:sz w:val="24"/>
          <w:szCs w:val="24"/>
        </w:rPr>
        <w:t>contractul de acordare AFN</w:t>
      </w:r>
      <w:r w:rsidRPr="00013F9D">
        <w:rPr>
          <w:rFonts w:ascii="Times New Roman" w:hAnsi="Times New Roman" w:cs="Times New Roman"/>
          <w:sz w:val="24"/>
          <w:szCs w:val="24"/>
        </w:rPr>
        <w:t xml:space="preserve"> sau în legislația schemei de ajutor, UIP din cadrul AIMMAIPE va propune recuperarea totală a ajutorului acordat și va anunța </w:t>
      </w:r>
      <w:r w:rsidR="00D914F4">
        <w:rPr>
          <w:rFonts w:ascii="Times New Roman" w:hAnsi="Times New Roman" w:cs="Times New Roman"/>
          <w:sz w:val="24"/>
          <w:szCs w:val="24"/>
        </w:rPr>
        <w:t>MEDAT</w:t>
      </w:r>
      <w:r w:rsidRPr="00013F9D">
        <w:rPr>
          <w:rFonts w:ascii="Times New Roman" w:hAnsi="Times New Roman" w:cs="Times New Roman"/>
          <w:sz w:val="24"/>
          <w:szCs w:val="24"/>
        </w:rPr>
        <w:t xml:space="preserve"> că a fost declanșată recuperarea ajutorului de minimis împreună cu dobânzile aferente.</w:t>
      </w:r>
    </w:p>
    <w:p w14:paraId="68B04509" w14:textId="77777777" w:rsidR="006A306E" w:rsidRPr="00013F9D" w:rsidRDefault="006A306E" w:rsidP="006A306E">
      <w:pPr>
        <w:numPr>
          <w:ilvl w:val="0"/>
          <w:numId w:val="13"/>
        </w:numPr>
        <w:spacing w:before="60" w:after="60" w:line="300" w:lineRule="exact"/>
        <w:ind w:left="360"/>
        <w:jc w:val="both"/>
        <w:rPr>
          <w:rFonts w:ascii="Times New Roman" w:hAnsi="Times New Roman" w:cs="Times New Roman"/>
          <w:sz w:val="24"/>
          <w:szCs w:val="24"/>
        </w:rPr>
      </w:pPr>
      <w:r w:rsidRPr="00013F9D">
        <w:rPr>
          <w:rStyle w:val="tpt1"/>
          <w:rFonts w:ascii="Times New Roman" w:hAnsi="Times New Roman" w:cs="Times New Roman"/>
          <w:sz w:val="24"/>
          <w:szCs w:val="24"/>
        </w:rPr>
        <w:t xml:space="preserve">În cazul în care, se identifică de către alte instituții abilitate sau de către organele de urmărire penală, oricând pe perioada contractuală, fapte incriminate de Codul Penal sau de alte Legi speciale săvârșite de societăți, reprezentanți legali, acționari / asociați / administratori în legătură cu obținerea sau utilizarea frauduloasă a fondurilor europene și/sau publice, cererea de finanțare se respinge sau, după caz, </w:t>
      </w:r>
      <w:r w:rsidRPr="00013F9D">
        <w:rPr>
          <w:rStyle w:val="tpt1"/>
          <w:rFonts w:ascii="Times New Roman" w:hAnsi="Times New Roman" w:cs="Times New Roman"/>
          <w:color w:val="000000"/>
          <w:sz w:val="24"/>
          <w:szCs w:val="24"/>
        </w:rPr>
        <w:t>ajutorul acordat este recuperat împreună cu dobânzile aferente.</w:t>
      </w:r>
    </w:p>
    <w:p w14:paraId="4D5561A1"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16</w:t>
      </w:r>
    </w:p>
    <w:p w14:paraId="5F8F44E3" w14:textId="3EB1ADE3"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lastRenderedPageBreak/>
        <w:t xml:space="preserve">Beneficiarul își asumă responsabilitatea în fața terțelor părți, inclusiv răspunderea pentru fapte sau prejudicii de orice fel cauzate de acesta în limita derulării </w:t>
      </w:r>
      <w:r w:rsidR="002E06BC">
        <w:rPr>
          <w:rFonts w:ascii="Times New Roman" w:hAnsi="Times New Roman" w:cs="Times New Roman"/>
          <w:sz w:val="24"/>
          <w:szCs w:val="24"/>
        </w:rPr>
        <w:t>contractului de acordare AFN</w:t>
      </w:r>
      <w:r w:rsidRPr="00013F9D">
        <w:rPr>
          <w:rFonts w:ascii="Times New Roman" w:hAnsi="Times New Roman" w:cs="Times New Roman"/>
          <w:sz w:val="24"/>
          <w:szCs w:val="24"/>
        </w:rPr>
        <w:t xml:space="preserve">. </w:t>
      </w:r>
      <w:r w:rsidR="00743265">
        <w:rPr>
          <w:rFonts w:ascii="Times New Roman" w:hAnsi="Times New Roman" w:cs="Times New Roman"/>
          <w:sz w:val="24"/>
          <w:szCs w:val="24"/>
        </w:rPr>
        <w:t>Contractul de acordare AFN</w:t>
      </w:r>
      <w:r w:rsidRPr="00013F9D">
        <w:rPr>
          <w:rFonts w:ascii="Times New Roman" w:hAnsi="Times New Roman" w:cs="Times New Roman"/>
          <w:sz w:val="24"/>
          <w:szCs w:val="24"/>
        </w:rPr>
        <w:t xml:space="preserve"> angajează răspunderea solidară a beneficiarului și succesorilor săi pe de o parte, iar pe de altă parte, a administratorului de Program și succesorilor acestuia.</w:t>
      </w:r>
    </w:p>
    <w:p w14:paraId="1652ABC8" w14:textId="77777777" w:rsidR="006A306E" w:rsidRPr="00013F9D" w:rsidRDefault="006A306E" w:rsidP="006A306E">
      <w:pPr>
        <w:spacing w:before="60" w:after="60" w:line="300" w:lineRule="exact"/>
        <w:jc w:val="both"/>
        <w:rPr>
          <w:rFonts w:ascii="Times New Roman" w:hAnsi="Times New Roman" w:cs="Times New Roman"/>
          <w:sz w:val="24"/>
          <w:szCs w:val="24"/>
        </w:rPr>
      </w:pPr>
    </w:p>
    <w:p w14:paraId="7C94E009" w14:textId="77777777" w:rsidR="006A306E" w:rsidRPr="00013F9D" w:rsidRDefault="006A306E" w:rsidP="006A306E">
      <w:pPr>
        <w:numPr>
          <w:ilvl w:val="0"/>
          <w:numId w:val="18"/>
        </w:numPr>
        <w:tabs>
          <w:tab w:val="left" w:pos="360"/>
        </w:tabs>
        <w:spacing w:before="60" w:after="60" w:line="300" w:lineRule="exact"/>
        <w:ind w:hanging="780"/>
        <w:jc w:val="both"/>
        <w:rPr>
          <w:rFonts w:ascii="Times New Roman" w:hAnsi="Times New Roman" w:cs="Times New Roman"/>
          <w:b/>
          <w:bCs/>
          <w:sz w:val="24"/>
          <w:szCs w:val="24"/>
        </w:rPr>
      </w:pPr>
      <w:r w:rsidRPr="00013F9D">
        <w:rPr>
          <w:rFonts w:ascii="Times New Roman" w:hAnsi="Times New Roman" w:cs="Times New Roman"/>
          <w:b/>
          <w:bCs/>
          <w:sz w:val="24"/>
          <w:szCs w:val="24"/>
        </w:rPr>
        <w:t>Conflict de interese</w:t>
      </w:r>
    </w:p>
    <w:p w14:paraId="7663A4F0" w14:textId="77777777" w:rsidR="006A306E" w:rsidRPr="00013F9D" w:rsidRDefault="006A306E" w:rsidP="006A306E">
      <w:pPr>
        <w:spacing w:before="60" w:after="60" w:line="300" w:lineRule="exact"/>
        <w:jc w:val="both"/>
        <w:rPr>
          <w:rFonts w:ascii="Times New Roman" w:hAnsi="Times New Roman" w:cs="Times New Roman"/>
          <w:b/>
          <w:bCs/>
          <w:sz w:val="24"/>
          <w:szCs w:val="24"/>
        </w:rPr>
      </w:pPr>
    </w:p>
    <w:p w14:paraId="67BB8C23"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17</w:t>
      </w:r>
    </w:p>
    <w:p w14:paraId="629100D4" w14:textId="3B76CFED" w:rsidR="00743265" w:rsidRDefault="006A306E" w:rsidP="006A306E">
      <w:pPr>
        <w:tabs>
          <w:tab w:val="left" w:pos="80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Beneficiarul se angajează să ia toate măsurile necesare pentru a evita conflictele de interese </w:t>
      </w:r>
      <w:r w:rsidR="00743265">
        <w:rPr>
          <w:rFonts w:ascii="Times New Roman" w:hAnsi="Times New Roman" w:cs="Times New Roman"/>
          <w:sz w:val="24"/>
          <w:szCs w:val="24"/>
        </w:rPr>
        <w:t xml:space="preserve">definite de procedura de implementare a programului și de legislația națională în domeniu </w:t>
      </w:r>
      <w:r w:rsidRPr="00013F9D">
        <w:rPr>
          <w:rFonts w:ascii="Times New Roman" w:hAnsi="Times New Roman" w:cs="Times New Roman"/>
          <w:sz w:val="24"/>
          <w:szCs w:val="24"/>
        </w:rPr>
        <w:t>și va informa imediat administratorul de Program despre orice situație care cauzează sau ar putea cauza un asemenea conflict.</w:t>
      </w:r>
    </w:p>
    <w:p w14:paraId="20FC0BC9" w14:textId="422F960F" w:rsidR="006A306E" w:rsidRPr="00743265" w:rsidRDefault="00743265" w:rsidP="00743265">
      <w:pPr>
        <w:tabs>
          <w:tab w:val="left" w:pos="800"/>
        </w:tabs>
        <w:spacing w:before="60" w:after="60" w:line="300" w:lineRule="exact"/>
        <w:jc w:val="both"/>
        <w:rPr>
          <w:rFonts w:ascii="Times New Roman" w:hAnsi="Times New Roman" w:cs="Times New Roman"/>
          <w:sz w:val="24"/>
          <w:szCs w:val="24"/>
        </w:rPr>
      </w:pPr>
      <w:r w:rsidRPr="00743265">
        <w:rPr>
          <w:rFonts w:ascii="Times New Roman" w:hAnsi="Times New Roman" w:cs="Times New Roman"/>
          <w:sz w:val="24"/>
          <w:szCs w:val="24"/>
        </w:rPr>
        <w:t>Legislație conexă: Legea nr 78/2000 pentru prevenirea, descoperirea și sancționarea faptelor de corupție, cu modificările și completările ulterioare; Ordonanța de urgență a Guvernului nr. 57/2019 privind Codul administrativ; Legea nr. 161/2003 privind unele măsuri pentru asigurarea transparenței în exercitarea demnităților publice, a funcțiilor publice și în mediul de afaceri, prevenirea și sancționarea corupției și Noul Cod Penal al României; Ordonanța de urgență a Guvernului nr. 66/2011 privind prevenirea, constatarea și sancționarea neregulilor apărute în obținerea și utilizarea fondurilor europene și/sau fondurilor publice naționale aferente acestora.</w:t>
      </w:r>
      <w:r w:rsidR="006A306E" w:rsidRPr="00743265">
        <w:rPr>
          <w:rFonts w:ascii="Times New Roman" w:hAnsi="Times New Roman" w:cs="Times New Roman"/>
          <w:sz w:val="24"/>
          <w:szCs w:val="24"/>
        </w:rPr>
        <w:t xml:space="preserve"> </w:t>
      </w:r>
    </w:p>
    <w:p w14:paraId="005CD52C" w14:textId="77777777" w:rsidR="006A306E" w:rsidRPr="00013F9D" w:rsidRDefault="006A306E" w:rsidP="006A306E">
      <w:pPr>
        <w:spacing w:before="60" w:after="60" w:line="300" w:lineRule="exact"/>
        <w:jc w:val="both"/>
        <w:rPr>
          <w:rFonts w:ascii="Times New Roman" w:hAnsi="Times New Roman" w:cs="Times New Roman"/>
          <w:sz w:val="24"/>
          <w:szCs w:val="24"/>
        </w:rPr>
      </w:pPr>
    </w:p>
    <w:p w14:paraId="046AA07A" w14:textId="77777777" w:rsidR="006A306E" w:rsidRPr="00013F9D" w:rsidRDefault="006A306E" w:rsidP="006A306E">
      <w:pPr>
        <w:numPr>
          <w:ilvl w:val="0"/>
          <w:numId w:val="18"/>
        </w:numPr>
        <w:tabs>
          <w:tab w:val="left" w:pos="360"/>
        </w:tabs>
        <w:spacing w:before="60" w:after="60" w:line="300" w:lineRule="exact"/>
        <w:ind w:hanging="780"/>
        <w:jc w:val="both"/>
        <w:rPr>
          <w:rFonts w:ascii="Times New Roman" w:hAnsi="Times New Roman" w:cs="Times New Roman"/>
          <w:b/>
          <w:bCs/>
          <w:sz w:val="24"/>
          <w:szCs w:val="24"/>
        </w:rPr>
      </w:pPr>
      <w:r w:rsidRPr="00013F9D">
        <w:rPr>
          <w:rFonts w:ascii="Times New Roman" w:hAnsi="Times New Roman" w:cs="Times New Roman"/>
          <w:b/>
          <w:bCs/>
          <w:sz w:val="24"/>
          <w:szCs w:val="24"/>
        </w:rPr>
        <w:t>Clauza de confidențialitate</w:t>
      </w:r>
    </w:p>
    <w:p w14:paraId="099B113C"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 xml:space="preserve">    </w:t>
      </w:r>
    </w:p>
    <w:p w14:paraId="1CF0F364"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18</w:t>
      </w:r>
    </w:p>
    <w:p w14:paraId="62B606A6" w14:textId="42F579F6"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În înțelesul prezentului </w:t>
      </w:r>
      <w:r w:rsidR="002E06BC">
        <w:rPr>
          <w:rFonts w:ascii="Times New Roman" w:hAnsi="Times New Roman" w:cs="Times New Roman"/>
          <w:sz w:val="24"/>
          <w:szCs w:val="24"/>
        </w:rPr>
        <w:t>contract de acordare AFN,</w:t>
      </w:r>
      <w:r w:rsidRPr="00013F9D">
        <w:rPr>
          <w:rFonts w:ascii="Times New Roman" w:hAnsi="Times New Roman" w:cs="Times New Roman"/>
          <w:sz w:val="24"/>
          <w:szCs w:val="24"/>
        </w:rPr>
        <w:t xml:space="preserve"> informații confidențiale sau secrete includ datele referitoare la informațiile prevăzute în situațiile financiare ale beneficiarului, așa cum sunt ele prezentate în documentele contabile depuse.</w:t>
      </w:r>
    </w:p>
    <w:p w14:paraId="7C2A0327"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19</w:t>
      </w:r>
    </w:p>
    <w:p w14:paraId="72C7E673" w14:textId="5BB5DDCB" w:rsidR="006A306E" w:rsidRPr="00013F9D" w:rsidRDefault="006A306E" w:rsidP="006A306E">
      <w:pPr>
        <w:tabs>
          <w:tab w:val="left" w:pos="20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Părțile se obligă să nu dezvăluie pe durata </w:t>
      </w:r>
      <w:r w:rsidR="002E06BC" w:rsidRPr="002E06BC">
        <w:rPr>
          <w:rFonts w:ascii="Times New Roman" w:hAnsi="Times New Roman" w:cs="Times New Roman"/>
          <w:sz w:val="24"/>
          <w:szCs w:val="24"/>
        </w:rPr>
        <w:t>contractului de acordare AFN</w:t>
      </w:r>
      <w:r w:rsidRPr="00013F9D">
        <w:rPr>
          <w:rFonts w:ascii="Times New Roman" w:hAnsi="Times New Roman" w:cs="Times New Roman"/>
          <w:sz w:val="24"/>
          <w:szCs w:val="24"/>
        </w:rPr>
        <w:t xml:space="preserve"> și să nu utilizeze vreo informație confidențială sau secretă obținută pe parcursul </w:t>
      </w:r>
      <w:r w:rsidR="002E06BC">
        <w:rPr>
          <w:rFonts w:ascii="Times New Roman" w:hAnsi="Times New Roman" w:cs="Times New Roman"/>
          <w:sz w:val="24"/>
          <w:szCs w:val="24"/>
        </w:rPr>
        <w:t>contractului</w:t>
      </w:r>
      <w:r w:rsidRPr="00013F9D">
        <w:rPr>
          <w:rFonts w:ascii="Times New Roman" w:hAnsi="Times New Roman" w:cs="Times New Roman"/>
          <w:sz w:val="24"/>
          <w:szCs w:val="24"/>
        </w:rPr>
        <w:t xml:space="preserve"> în legătură cu cealaltă parte.  </w:t>
      </w:r>
    </w:p>
    <w:p w14:paraId="79E0D092"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20</w:t>
      </w:r>
    </w:p>
    <w:p w14:paraId="40AE688D" w14:textId="70837576" w:rsidR="006A306E" w:rsidRPr="00013F9D" w:rsidRDefault="006A306E" w:rsidP="006A306E">
      <w:pPr>
        <w:tabs>
          <w:tab w:val="left" w:pos="20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Părțile convin că termenele și clauzele prezentului </w:t>
      </w:r>
      <w:r w:rsidR="002E06BC">
        <w:rPr>
          <w:rFonts w:ascii="Times New Roman" w:hAnsi="Times New Roman" w:cs="Times New Roman"/>
          <w:sz w:val="24"/>
          <w:szCs w:val="24"/>
        </w:rPr>
        <w:t>contract de acordare AFN</w:t>
      </w:r>
      <w:r w:rsidRPr="00013F9D">
        <w:rPr>
          <w:rFonts w:ascii="Times New Roman" w:hAnsi="Times New Roman" w:cs="Times New Roman"/>
          <w:sz w:val="24"/>
          <w:szCs w:val="24"/>
        </w:rPr>
        <w:t xml:space="preserve"> sunt confidențiale, fiecare dintre părți obligându-se să nu transmită terților documente, date sau informații rezultate din derularea acestuia, cu excepția cazului în care informațiile sunt furnizate </w:t>
      </w:r>
      <w:r w:rsidR="00747AE7">
        <w:rPr>
          <w:rFonts w:ascii="Times New Roman" w:hAnsi="Times New Roman" w:cs="Times New Roman"/>
          <w:sz w:val="24"/>
          <w:szCs w:val="24"/>
        </w:rPr>
        <w:t xml:space="preserve">instituțiilor finanțatoare, instituțiilor de credit partenere, furnizorilor aplicației informatice de înscriere și gestiune a măsurii de sprijin și </w:t>
      </w:r>
      <w:r w:rsidRPr="00013F9D">
        <w:rPr>
          <w:rFonts w:ascii="Times New Roman" w:hAnsi="Times New Roman" w:cs="Times New Roman"/>
          <w:sz w:val="24"/>
          <w:szCs w:val="24"/>
        </w:rPr>
        <w:t>organelor abilitate ale statului în exercitarea atribuțiilor ce le revin.</w:t>
      </w:r>
    </w:p>
    <w:p w14:paraId="7DEDB845"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     </w:t>
      </w:r>
    </w:p>
    <w:p w14:paraId="23C3211C"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21</w:t>
      </w:r>
    </w:p>
    <w:p w14:paraId="0FD9F455"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Părțile vor lua măsurile care se impun pentru respectarea de către personalul propriu a prevederilor art. 19 și 20.</w:t>
      </w:r>
    </w:p>
    <w:p w14:paraId="377F2D75" w14:textId="77777777" w:rsidR="006A306E" w:rsidRPr="00013F9D" w:rsidRDefault="006A306E" w:rsidP="006A306E">
      <w:pPr>
        <w:spacing w:before="60" w:after="60" w:line="300" w:lineRule="exact"/>
        <w:jc w:val="both"/>
        <w:rPr>
          <w:rFonts w:ascii="Times New Roman" w:hAnsi="Times New Roman" w:cs="Times New Roman"/>
          <w:b/>
          <w:bCs/>
          <w:sz w:val="24"/>
          <w:szCs w:val="24"/>
        </w:rPr>
      </w:pPr>
    </w:p>
    <w:p w14:paraId="7FAC48B1" w14:textId="20B53A18" w:rsidR="006A306E" w:rsidRPr="002E06BC" w:rsidRDefault="006A306E" w:rsidP="006A306E">
      <w:pPr>
        <w:numPr>
          <w:ilvl w:val="0"/>
          <w:numId w:val="18"/>
        </w:numPr>
        <w:tabs>
          <w:tab w:val="left" w:pos="450"/>
        </w:tabs>
        <w:spacing w:before="60" w:after="60" w:line="300" w:lineRule="exact"/>
        <w:ind w:hanging="780"/>
        <w:jc w:val="both"/>
        <w:rPr>
          <w:rFonts w:ascii="Times New Roman" w:hAnsi="Times New Roman" w:cs="Times New Roman"/>
          <w:b/>
          <w:bCs/>
          <w:sz w:val="24"/>
          <w:szCs w:val="24"/>
        </w:rPr>
      </w:pPr>
      <w:r w:rsidRPr="002E06BC">
        <w:rPr>
          <w:rFonts w:ascii="Times New Roman" w:hAnsi="Times New Roman" w:cs="Times New Roman"/>
          <w:b/>
          <w:bCs/>
          <w:sz w:val="24"/>
          <w:szCs w:val="24"/>
        </w:rPr>
        <w:t xml:space="preserve">Modificarea </w:t>
      </w:r>
      <w:r w:rsidR="002E06BC" w:rsidRPr="002E06BC">
        <w:rPr>
          <w:rFonts w:ascii="Times New Roman" w:hAnsi="Times New Roman" w:cs="Times New Roman"/>
          <w:b/>
          <w:bCs/>
          <w:sz w:val="24"/>
          <w:szCs w:val="24"/>
        </w:rPr>
        <w:t>contractului de acordare AFN</w:t>
      </w:r>
    </w:p>
    <w:p w14:paraId="0F6DAD4F"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22</w:t>
      </w:r>
    </w:p>
    <w:p w14:paraId="2CDF4B42" w14:textId="6F116EC4" w:rsidR="00747AE7"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sz w:val="24"/>
          <w:szCs w:val="24"/>
        </w:rPr>
        <w:t xml:space="preserve">Orice modificare a prezentului </w:t>
      </w:r>
      <w:r w:rsidR="002E06BC">
        <w:rPr>
          <w:rFonts w:ascii="Times New Roman" w:hAnsi="Times New Roman" w:cs="Times New Roman"/>
          <w:sz w:val="24"/>
          <w:szCs w:val="24"/>
        </w:rPr>
        <w:t>contract de acordare AFN</w:t>
      </w:r>
      <w:r w:rsidRPr="00013F9D">
        <w:rPr>
          <w:rFonts w:ascii="Times New Roman" w:hAnsi="Times New Roman" w:cs="Times New Roman"/>
          <w:sz w:val="24"/>
          <w:szCs w:val="24"/>
        </w:rPr>
        <w:t xml:space="preserve"> se face prin act adițional, semnat de ambele părți, care </w:t>
      </w:r>
      <w:r w:rsidR="00747AE7">
        <w:rPr>
          <w:rFonts w:ascii="Times New Roman" w:hAnsi="Times New Roman" w:cs="Times New Roman"/>
          <w:sz w:val="24"/>
          <w:szCs w:val="24"/>
        </w:rPr>
        <w:t>devine</w:t>
      </w:r>
      <w:r w:rsidRPr="00013F9D">
        <w:rPr>
          <w:rFonts w:ascii="Times New Roman" w:hAnsi="Times New Roman" w:cs="Times New Roman"/>
          <w:sz w:val="24"/>
          <w:szCs w:val="24"/>
        </w:rPr>
        <w:t xml:space="preserve"> parte integrantă din </w:t>
      </w:r>
      <w:r w:rsidR="00747AE7">
        <w:rPr>
          <w:rFonts w:ascii="Times New Roman" w:hAnsi="Times New Roman" w:cs="Times New Roman"/>
          <w:sz w:val="24"/>
          <w:szCs w:val="24"/>
        </w:rPr>
        <w:t>prezentul contract de acordare AFN.</w:t>
      </w:r>
    </w:p>
    <w:p w14:paraId="593EDCFB" w14:textId="77777777" w:rsidR="00747AE7" w:rsidRDefault="00747AE7" w:rsidP="006A306E">
      <w:pPr>
        <w:spacing w:before="60" w:after="60" w:line="300" w:lineRule="exact"/>
        <w:jc w:val="both"/>
        <w:rPr>
          <w:rFonts w:ascii="Times New Roman" w:hAnsi="Times New Roman" w:cs="Times New Roman"/>
          <w:b/>
          <w:bCs/>
          <w:sz w:val="24"/>
          <w:szCs w:val="24"/>
        </w:rPr>
      </w:pPr>
    </w:p>
    <w:p w14:paraId="6467141D" w14:textId="77777777" w:rsidR="00EB20F4" w:rsidRDefault="00EB20F4" w:rsidP="006A306E">
      <w:pPr>
        <w:spacing w:before="60" w:after="60" w:line="300" w:lineRule="exact"/>
        <w:jc w:val="both"/>
        <w:rPr>
          <w:rFonts w:ascii="Times New Roman" w:hAnsi="Times New Roman" w:cs="Times New Roman"/>
          <w:b/>
          <w:bCs/>
          <w:sz w:val="24"/>
          <w:szCs w:val="24"/>
        </w:rPr>
      </w:pPr>
    </w:p>
    <w:p w14:paraId="3FA30EC8" w14:textId="6FDBAB13"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23</w:t>
      </w:r>
    </w:p>
    <w:p w14:paraId="6D7AD2EA" w14:textId="66E53AF2"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Valoarea totală a </w:t>
      </w:r>
      <w:r w:rsidR="002E06BC">
        <w:rPr>
          <w:rFonts w:ascii="Times New Roman" w:hAnsi="Times New Roman" w:cs="Times New Roman"/>
          <w:sz w:val="24"/>
          <w:szCs w:val="24"/>
        </w:rPr>
        <w:t>contractului de acordare AFN</w:t>
      </w:r>
      <w:r w:rsidRPr="00013F9D">
        <w:rPr>
          <w:rFonts w:ascii="Times New Roman" w:hAnsi="Times New Roman" w:cs="Times New Roman"/>
          <w:sz w:val="24"/>
          <w:szCs w:val="24"/>
        </w:rPr>
        <w:t xml:space="preserve"> poate fi modificată de către administrator de Program, dar numai în sensul diminuării, în cazul constatării nerespectării de către beneficiar a clauzelor acordului sau în cazul solicitării exprese a beneficiarului.</w:t>
      </w:r>
    </w:p>
    <w:p w14:paraId="1BFA470F" w14:textId="77777777" w:rsidR="006A306E" w:rsidRPr="00013F9D" w:rsidRDefault="006A306E" w:rsidP="006A306E">
      <w:pPr>
        <w:spacing w:before="60" w:after="60" w:line="300" w:lineRule="exact"/>
        <w:jc w:val="both"/>
        <w:rPr>
          <w:rFonts w:ascii="Times New Roman" w:hAnsi="Times New Roman" w:cs="Times New Roman"/>
          <w:sz w:val="24"/>
          <w:szCs w:val="24"/>
        </w:rPr>
      </w:pPr>
    </w:p>
    <w:p w14:paraId="6B84BB3A" w14:textId="33CD8A7A" w:rsidR="006A306E" w:rsidRPr="00013F9D" w:rsidRDefault="006A306E" w:rsidP="006A306E">
      <w:pPr>
        <w:numPr>
          <w:ilvl w:val="0"/>
          <w:numId w:val="18"/>
        </w:numPr>
        <w:tabs>
          <w:tab w:val="left" w:pos="450"/>
        </w:tabs>
        <w:spacing w:before="60" w:after="60" w:line="300" w:lineRule="exact"/>
        <w:ind w:hanging="780"/>
        <w:jc w:val="both"/>
        <w:rPr>
          <w:rFonts w:ascii="Times New Roman" w:hAnsi="Times New Roman" w:cs="Times New Roman"/>
          <w:b/>
          <w:bCs/>
          <w:sz w:val="24"/>
          <w:szCs w:val="24"/>
        </w:rPr>
      </w:pPr>
      <w:r w:rsidRPr="00013F9D">
        <w:rPr>
          <w:rFonts w:ascii="Times New Roman" w:hAnsi="Times New Roman" w:cs="Times New Roman"/>
          <w:b/>
          <w:bCs/>
          <w:sz w:val="24"/>
          <w:szCs w:val="24"/>
        </w:rPr>
        <w:t xml:space="preserve">Încetarea </w:t>
      </w:r>
      <w:r w:rsidR="003E4022">
        <w:rPr>
          <w:rFonts w:ascii="Times New Roman" w:hAnsi="Times New Roman" w:cs="Times New Roman"/>
          <w:b/>
          <w:bCs/>
          <w:sz w:val="24"/>
          <w:szCs w:val="24"/>
        </w:rPr>
        <w:t>contractului de acordare AFN</w:t>
      </w:r>
    </w:p>
    <w:p w14:paraId="5E0F836C"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24</w:t>
      </w:r>
    </w:p>
    <w:p w14:paraId="1431C10B" w14:textId="3FDED8DA" w:rsidR="006A306E" w:rsidRPr="00013F9D" w:rsidRDefault="003E4022" w:rsidP="006A306E">
      <w:pPr>
        <w:spacing w:before="60" w:after="60" w:line="300" w:lineRule="exact"/>
        <w:jc w:val="both"/>
        <w:rPr>
          <w:rFonts w:ascii="Times New Roman" w:hAnsi="Times New Roman" w:cs="Times New Roman"/>
          <w:sz w:val="24"/>
          <w:szCs w:val="24"/>
        </w:rPr>
      </w:pPr>
      <w:r>
        <w:rPr>
          <w:rFonts w:ascii="Times New Roman" w:hAnsi="Times New Roman" w:cs="Times New Roman"/>
          <w:sz w:val="24"/>
          <w:szCs w:val="24"/>
        </w:rPr>
        <w:t>Contractul de acordare AFN</w:t>
      </w:r>
      <w:r w:rsidR="006A306E" w:rsidRPr="00013F9D">
        <w:rPr>
          <w:rFonts w:ascii="Times New Roman" w:hAnsi="Times New Roman" w:cs="Times New Roman"/>
          <w:sz w:val="24"/>
          <w:szCs w:val="24"/>
        </w:rPr>
        <w:t xml:space="preserve"> încetează de drept la termenul prevăzut </w:t>
      </w:r>
      <w:r w:rsidR="006A306E" w:rsidRPr="003E4022">
        <w:rPr>
          <w:rFonts w:ascii="Times New Roman" w:hAnsi="Times New Roman" w:cs="Times New Roman"/>
          <w:sz w:val="24"/>
          <w:szCs w:val="24"/>
        </w:rPr>
        <w:t>în cap. II art. 3.</w:t>
      </w:r>
    </w:p>
    <w:p w14:paraId="53C791AB"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25</w:t>
      </w:r>
    </w:p>
    <w:p w14:paraId="2A2C42AF" w14:textId="7ECF4451" w:rsidR="006A306E" w:rsidRPr="00013F9D" w:rsidRDefault="003E4022" w:rsidP="006A306E">
      <w:pPr>
        <w:spacing w:before="60" w:after="60" w:line="300" w:lineRule="exact"/>
        <w:jc w:val="both"/>
        <w:rPr>
          <w:rFonts w:ascii="Times New Roman" w:hAnsi="Times New Roman" w:cs="Times New Roman"/>
          <w:sz w:val="24"/>
          <w:szCs w:val="24"/>
        </w:rPr>
      </w:pPr>
      <w:r>
        <w:rPr>
          <w:rFonts w:ascii="Times New Roman" w:hAnsi="Times New Roman" w:cs="Times New Roman"/>
          <w:sz w:val="24"/>
          <w:szCs w:val="24"/>
        </w:rPr>
        <w:t>Contractul de acordare AFN</w:t>
      </w:r>
      <w:r w:rsidR="006A306E" w:rsidRPr="00013F9D">
        <w:rPr>
          <w:rFonts w:ascii="Times New Roman" w:hAnsi="Times New Roman" w:cs="Times New Roman"/>
          <w:sz w:val="24"/>
          <w:szCs w:val="24"/>
        </w:rPr>
        <w:t xml:space="preserve"> poate înceta prin reziliere la inițiativa administratorului de Program, fără acordarea niciunui preaviz, fără a plăti niciun fel de compensație și fără nicio altă formalitate, atunci când beneficiarul:</w:t>
      </w:r>
    </w:p>
    <w:p w14:paraId="7F070D2F" w14:textId="6A1DFBA9" w:rsidR="006A306E" w:rsidRPr="00013F9D" w:rsidRDefault="006A306E" w:rsidP="006A306E">
      <w:pPr>
        <w:numPr>
          <w:ilvl w:val="0"/>
          <w:numId w:val="2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nu își îndeplinește oricare dintre obligațiile asumate prin </w:t>
      </w:r>
      <w:r w:rsidR="003E4022">
        <w:rPr>
          <w:rFonts w:ascii="Times New Roman" w:hAnsi="Times New Roman" w:cs="Times New Roman"/>
          <w:sz w:val="24"/>
          <w:szCs w:val="24"/>
        </w:rPr>
        <w:t>Contractulul de acordare AFN</w:t>
      </w:r>
      <w:r w:rsidRPr="00013F9D">
        <w:rPr>
          <w:rFonts w:ascii="Times New Roman" w:hAnsi="Times New Roman" w:cs="Times New Roman"/>
          <w:sz w:val="24"/>
          <w:szCs w:val="24"/>
        </w:rPr>
        <w:t xml:space="preserve"> sau prevăzute în procedura de implementare a programului;</w:t>
      </w:r>
    </w:p>
    <w:p w14:paraId="4C91CD91" w14:textId="0B04539A" w:rsidR="006A306E" w:rsidRPr="00013F9D" w:rsidRDefault="006A306E" w:rsidP="006A306E">
      <w:pPr>
        <w:numPr>
          <w:ilvl w:val="0"/>
          <w:numId w:val="2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este declarat insolvabil, intră în lichidare judiciară sau faliment sau își suspendă activitatea la ONRC, în această situație beneficiarul fiind obligat să înștiințeze </w:t>
      </w:r>
      <w:r w:rsidR="003E4022">
        <w:rPr>
          <w:rFonts w:ascii="Times New Roman" w:hAnsi="Times New Roman" w:cs="Times New Roman"/>
          <w:sz w:val="24"/>
          <w:szCs w:val="24"/>
        </w:rPr>
        <w:t>AIMMT</w:t>
      </w:r>
      <w:r w:rsidRPr="00013F9D">
        <w:rPr>
          <w:rFonts w:ascii="Times New Roman" w:hAnsi="Times New Roman" w:cs="Times New Roman"/>
          <w:sz w:val="24"/>
          <w:szCs w:val="24"/>
        </w:rPr>
        <w:t xml:space="preserve"> în termen de maximum 5 zile calendaristice din momentul apariției situațiilor inserate; </w:t>
      </w:r>
    </w:p>
    <w:p w14:paraId="10881982" w14:textId="0C4C8BA9" w:rsidR="006A306E" w:rsidRPr="00013F9D" w:rsidRDefault="006A306E" w:rsidP="006A306E">
      <w:pPr>
        <w:numPr>
          <w:ilvl w:val="0"/>
          <w:numId w:val="2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a făcut declarații false sau incomplete pentru a obține finanțarea prevăzută în </w:t>
      </w:r>
      <w:r w:rsidR="003E4022">
        <w:rPr>
          <w:rFonts w:ascii="Times New Roman" w:hAnsi="Times New Roman" w:cs="Times New Roman"/>
          <w:sz w:val="24"/>
          <w:szCs w:val="24"/>
        </w:rPr>
        <w:t>Contractul de acordare AFN</w:t>
      </w:r>
      <w:r w:rsidRPr="00013F9D">
        <w:rPr>
          <w:rFonts w:ascii="Times New Roman" w:hAnsi="Times New Roman" w:cs="Times New Roman"/>
          <w:sz w:val="24"/>
          <w:szCs w:val="24"/>
        </w:rPr>
        <w:t xml:space="preserve"> sau furnizează rapoarte ce nu reprezintă realitatea;</w:t>
      </w:r>
    </w:p>
    <w:p w14:paraId="50473DEF" w14:textId="77777777" w:rsidR="006A306E" w:rsidRPr="00013F9D" w:rsidRDefault="006A306E" w:rsidP="006A306E">
      <w:pPr>
        <w:numPr>
          <w:ilvl w:val="0"/>
          <w:numId w:val="20"/>
        </w:numPr>
        <w:spacing w:before="60" w:after="60" w:line="300" w:lineRule="exact"/>
        <w:ind w:left="360"/>
        <w:jc w:val="both"/>
        <w:rPr>
          <w:rFonts w:ascii="Times New Roman" w:hAnsi="Times New Roman" w:cs="Times New Roman"/>
          <w:sz w:val="24"/>
          <w:szCs w:val="24"/>
        </w:rPr>
      </w:pPr>
      <w:r w:rsidRPr="00013F9D">
        <w:rPr>
          <w:rFonts w:ascii="Times New Roman" w:hAnsi="Times New Roman" w:cs="Times New Roman"/>
          <w:sz w:val="24"/>
          <w:szCs w:val="24"/>
        </w:rPr>
        <w:t xml:space="preserve">a comis/comite nereguli de ordin financiar sau acte de corupție, stabilite printr-o hotărâre judecătorească definitivă; </w:t>
      </w:r>
    </w:p>
    <w:p w14:paraId="581FCC05"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26</w:t>
      </w:r>
    </w:p>
    <w:p w14:paraId="56E2BF9F" w14:textId="092E8000" w:rsidR="006A306E" w:rsidRPr="00013F9D" w:rsidRDefault="006A306E" w:rsidP="006A306E">
      <w:pPr>
        <w:numPr>
          <w:ilvl w:val="1"/>
          <w:numId w:val="20"/>
        </w:numPr>
        <w:spacing w:before="60" w:after="60" w:line="300" w:lineRule="exact"/>
        <w:ind w:left="360"/>
        <w:jc w:val="both"/>
        <w:rPr>
          <w:rFonts w:ascii="Times New Roman" w:hAnsi="Times New Roman" w:cs="Times New Roman"/>
          <w:b/>
          <w:sz w:val="24"/>
          <w:szCs w:val="24"/>
        </w:rPr>
      </w:pPr>
      <w:r w:rsidRPr="00013F9D">
        <w:rPr>
          <w:rFonts w:ascii="Times New Roman" w:hAnsi="Times New Roman" w:cs="Times New Roman"/>
          <w:sz w:val="24"/>
          <w:szCs w:val="24"/>
        </w:rPr>
        <w:t xml:space="preserve">Rezilierea </w:t>
      </w:r>
      <w:r w:rsidR="003E4022">
        <w:rPr>
          <w:rFonts w:ascii="Times New Roman" w:hAnsi="Times New Roman" w:cs="Times New Roman"/>
          <w:sz w:val="24"/>
          <w:szCs w:val="24"/>
        </w:rPr>
        <w:t>contractului de acordare AFN</w:t>
      </w:r>
      <w:r w:rsidRPr="00013F9D">
        <w:rPr>
          <w:rFonts w:ascii="Times New Roman" w:hAnsi="Times New Roman" w:cs="Times New Roman"/>
          <w:sz w:val="24"/>
          <w:szCs w:val="24"/>
        </w:rPr>
        <w:t xml:space="preserve"> din motive precizate la art. 25, conduce la excluderea beneficiarului de la posibilitatea de a obține sprijin financiar de la bugetul de stat în cadrul oricărui Program finanțat de la bugetul de stat/fonduri structurale administrate de </w:t>
      </w:r>
      <w:r w:rsidR="00D914F4">
        <w:rPr>
          <w:rFonts w:ascii="Times New Roman" w:hAnsi="Times New Roman" w:cs="Times New Roman"/>
          <w:sz w:val="24"/>
          <w:szCs w:val="24"/>
        </w:rPr>
        <w:t>MEDAT</w:t>
      </w:r>
      <w:r w:rsidR="003E4022">
        <w:rPr>
          <w:rFonts w:ascii="Times New Roman" w:hAnsi="Times New Roman" w:cs="Times New Roman"/>
          <w:sz w:val="24"/>
          <w:szCs w:val="24"/>
        </w:rPr>
        <w:t>/AIMMT</w:t>
      </w:r>
      <w:r w:rsidRPr="00013F9D">
        <w:rPr>
          <w:rFonts w:ascii="Times New Roman" w:hAnsi="Times New Roman" w:cs="Times New Roman"/>
          <w:sz w:val="24"/>
          <w:szCs w:val="24"/>
        </w:rPr>
        <w:t xml:space="preserve">, pe o perioadă de 3 ani de la data constatării neîndeplinirii condițiilor care au condus la încetarea </w:t>
      </w:r>
      <w:r w:rsidR="002E06BC">
        <w:rPr>
          <w:rFonts w:ascii="Times New Roman" w:hAnsi="Times New Roman" w:cs="Times New Roman"/>
          <w:sz w:val="24"/>
          <w:szCs w:val="24"/>
        </w:rPr>
        <w:t>contractului de acordare AFN</w:t>
      </w:r>
      <w:r w:rsidRPr="00013F9D">
        <w:rPr>
          <w:rFonts w:ascii="Times New Roman" w:hAnsi="Times New Roman" w:cs="Times New Roman"/>
          <w:sz w:val="24"/>
          <w:szCs w:val="24"/>
        </w:rPr>
        <w:t xml:space="preserve"> și la restituirea de către beneficiar în întregime a sumelor de care a beneficiat, cu dobânzile datorate de la data plății până la data recuperării sau a rambursării.</w:t>
      </w:r>
    </w:p>
    <w:p w14:paraId="53DE0E80" w14:textId="044DA784" w:rsidR="006A306E" w:rsidRPr="00013F9D" w:rsidRDefault="003E4022" w:rsidP="006A306E">
      <w:pPr>
        <w:numPr>
          <w:ilvl w:val="1"/>
          <w:numId w:val="20"/>
        </w:numPr>
        <w:spacing w:before="60" w:after="60" w:line="300" w:lineRule="exact"/>
        <w:ind w:left="360"/>
        <w:jc w:val="both"/>
        <w:rPr>
          <w:rFonts w:ascii="Times New Roman" w:hAnsi="Times New Roman" w:cs="Times New Roman"/>
          <w:b/>
          <w:bCs/>
          <w:sz w:val="24"/>
          <w:szCs w:val="24"/>
        </w:rPr>
      </w:pPr>
      <w:r>
        <w:rPr>
          <w:rFonts w:ascii="Times New Roman" w:hAnsi="Times New Roman" w:cs="Times New Roman"/>
          <w:sz w:val="24"/>
          <w:szCs w:val="24"/>
        </w:rPr>
        <w:t>Contractul de acordare AFN</w:t>
      </w:r>
      <w:r w:rsidR="006A306E" w:rsidRPr="00013F9D">
        <w:rPr>
          <w:rFonts w:ascii="Times New Roman" w:hAnsi="Times New Roman" w:cs="Times New Roman"/>
          <w:sz w:val="24"/>
          <w:szCs w:val="24"/>
        </w:rPr>
        <w:t xml:space="preserve"> poate fi reziliat și finanțarea nerambursabilă acordată va fi recuperată și în cazul în care beneficiarul nu creează și menține numărul locurilor de muncă pentru care a primit finanțare, obiectele/ bunurile, fie ele mobile sau imobile, finanțate în cadrul prezentului </w:t>
      </w:r>
      <w:r w:rsidR="002E06BC">
        <w:rPr>
          <w:rFonts w:ascii="Times New Roman" w:hAnsi="Times New Roman" w:cs="Times New Roman"/>
          <w:sz w:val="24"/>
          <w:szCs w:val="24"/>
        </w:rPr>
        <w:t>contractului de acordare AFN</w:t>
      </w:r>
      <w:r w:rsidR="006A306E" w:rsidRPr="00013F9D">
        <w:rPr>
          <w:rFonts w:ascii="Times New Roman" w:hAnsi="Times New Roman" w:cs="Times New Roman"/>
          <w:sz w:val="24"/>
          <w:szCs w:val="24"/>
        </w:rPr>
        <w:t>, nu sunt folosite conform scopului destinat, activitatea operatorului economic se suspendă/devine inactivă, precum și în cazul în care acestea sunt vândute, închiriate (cu excepția activităților de închiriere) sau înstrăinate sub orice formă prevăzută de legislația în vigoare, oricând pe perioada de valabilitate a prezentului acord, așa cum este stabilită la art. 3.</w:t>
      </w:r>
    </w:p>
    <w:p w14:paraId="08DF393E" w14:textId="77777777" w:rsidR="006A306E" w:rsidRPr="00013F9D" w:rsidRDefault="006A306E" w:rsidP="006A306E">
      <w:pPr>
        <w:numPr>
          <w:ilvl w:val="0"/>
          <w:numId w:val="18"/>
        </w:numPr>
        <w:tabs>
          <w:tab w:val="left" w:pos="450"/>
        </w:tabs>
        <w:spacing w:before="60" w:after="60" w:line="300" w:lineRule="exact"/>
        <w:ind w:hanging="780"/>
        <w:jc w:val="both"/>
        <w:rPr>
          <w:rFonts w:ascii="Times New Roman" w:hAnsi="Times New Roman" w:cs="Times New Roman"/>
          <w:b/>
          <w:bCs/>
          <w:sz w:val="24"/>
          <w:szCs w:val="24"/>
        </w:rPr>
      </w:pPr>
      <w:r w:rsidRPr="00013F9D">
        <w:rPr>
          <w:rFonts w:ascii="Times New Roman" w:hAnsi="Times New Roman" w:cs="Times New Roman"/>
          <w:b/>
          <w:bCs/>
          <w:sz w:val="24"/>
          <w:szCs w:val="24"/>
        </w:rPr>
        <w:t>Cesiune</w:t>
      </w:r>
    </w:p>
    <w:p w14:paraId="76A3B2D9" w14:textId="77777777" w:rsidR="006A306E" w:rsidRPr="00013F9D" w:rsidRDefault="006A306E" w:rsidP="006A306E">
      <w:pPr>
        <w:spacing w:before="60" w:after="60" w:line="300" w:lineRule="exact"/>
        <w:jc w:val="both"/>
        <w:rPr>
          <w:rFonts w:ascii="Times New Roman" w:hAnsi="Times New Roman" w:cs="Times New Roman"/>
          <w:b/>
          <w:bCs/>
          <w:sz w:val="24"/>
          <w:szCs w:val="24"/>
        </w:rPr>
      </w:pPr>
    </w:p>
    <w:p w14:paraId="011118EF"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ART.27</w:t>
      </w:r>
    </w:p>
    <w:p w14:paraId="07F64419" w14:textId="371AA452"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Beneficiarul nu poate ceda sau transfera prezentul </w:t>
      </w:r>
      <w:r w:rsidR="003E4022">
        <w:rPr>
          <w:rFonts w:ascii="Times New Roman" w:hAnsi="Times New Roman" w:cs="Times New Roman"/>
          <w:sz w:val="24"/>
          <w:szCs w:val="24"/>
        </w:rPr>
        <w:t>Contract de acordare AFN</w:t>
      </w:r>
      <w:r w:rsidRPr="00013F9D">
        <w:rPr>
          <w:rFonts w:ascii="Times New Roman" w:hAnsi="Times New Roman" w:cs="Times New Roman"/>
          <w:sz w:val="24"/>
          <w:szCs w:val="24"/>
        </w:rPr>
        <w:t xml:space="preserve"> sau oricare dintre creanțele sau obligațiile rezultând din acesta în favoarea sau în sarcina unei terțe părți.</w:t>
      </w:r>
    </w:p>
    <w:p w14:paraId="0D9F1A33" w14:textId="77777777" w:rsidR="006A306E"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 xml:space="preserve">   </w:t>
      </w:r>
    </w:p>
    <w:p w14:paraId="66721075" w14:textId="77777777" w:rsidR="003E4022" w:rsidRDefault="003E4022" w:rsidP="006A306E">
      <w:pPr>
        <w:spacing w:before="60" w:after="60" w:line="300" w:lineRule="exact"/>
        <w:jc w:val="both"/>
        <w:rPr>
          <w:rFonts w:ascii="Times New Roman" w:hAnsi="Times New Roman" w:cs="Times New Roman"/>
          <w:b/>
          <w:bCs/>
          <w:sz w:val="24"/>
          <w:szCs w:val="24"/>
        </w:rPr>
      </w:pPr>
    </w:p>
    <w:p w14:paraId="10A04285" w14:textId="77777777" w:rsidR="003E4022" w:rsidRDefault="003E4022" w:rsidP="006A306E">
      <w:pPr>
        <w:spacing w:before="60" w:after="60" w:line="300" w:lineRule="exact"/>
        <w:jc w:val="both"/>
        <w:rPr>
          <w:rFonts w:ascii="Times New Roman" w:hAnsi="Times New Roman" w:cs="Times New Roman"/>
          <w:b/>
          <w:bCs/>
          <w:sz w:val="24"/>
          <w:szCs w:val="24"/>
        </w:rPr>
      </w:pPr>
    </w:p>
    <w:p w14:paraId="697C97CC" w14:textId="77777777" w:rsidR="003E4022" w:rsidRPr="00013F9D" w:rsidRDefault="003E4022" w:rsidP="006A306E">
      <w:pPr>
        <w:spacing w:before="60" w:after="60" w:line="300" w:lineRule="exact"/>
        <w:jc w:val="both"/>
        <w:rPr>
          <w:rFonts w:ascii="Times New Roman" w:hAnsi="Times New Roman" w:cs="Times New Roman"/>
          <w:b/>
          <w:bCs/>
          <w:sz w:val="24"/>
          <w:szCs w:val="24"/>
        </w:rPr>
      </w:pPr>
    </w:p>
    <w:p w14:paraId="2BBCCE76" w14:textId="77777777" w:rsidR="006A306E" w:rsidRPr="00013F9D" w:rsidRDefault="006A306E" w:rsidP="006A306E">
      <w:pPr>
        <w:numPr>
          <w:ilvl w:val="0"/>
          <w:numId w:val="18"/>
        </w:numPr>
        <w:tabs>
          <w:tab w:val="left" w:pos="360"/>
        </w:tabs>
        <w:spacing w:before="60" w:after="60" w:line="300" w:lineRule="exact"/>
        <w:ind w:left="450" w:hanging="450"/>
        <w:jc w:val="both"/>
        <w:rPr>
          <w:rFonts w:ascii="Times New Roman" w:hAnsi="Times New Roman" w:cs="Times New Roman"/>
          <w:b/>
          <w:bCs/>
          <w:sz w:val="24"/>
          <w:szCs w:val="24"/>
        </w:rPr>
      </w:pPr>
      <w:r w:rsidRPr="00013F9D">
        <w:rPr>
          <w:rFonts w:ascii="Times New Roman" w:hAnsi="Times New Roman" w:cs="Times New Roman"/>
          <w:b/>
          <w:bCs/>
          <w:sz w:val="24"/>
          <w:szCs w:val="24"/>
        </w:rPr>
        <w:t>Rezolvarea și soluționarea litigiilor</w:t>
      </w:r>
    </w:p>
    <w:p w14:paraId="05496258" w14:textId="77777777" w:rsidR="006A306E" w:rsidRPr="00013F9D" w:rsidRDefault="006A306E" w:rsidP="006A306E">
      <w:pPr>
        <w:spacing w:before="60" w:after="60" w:line="300" w:lineRule="exact"/>
        <w:jc w:val="both"/>
        <w:rPr>
          <w:rFonts w:ascii="Times New Roman" w:hAnsi="Times New Roman" w:cs="Times New Roman"/>
          <w:b/>
          <w:bCs/>
          <w:sz w:val="24"/>
          <w:szCs w:val="24"/>
        </w:rPr>
      </w:pPr>
    </w:p>
    <w:p w14:paraId="6B4E8127"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28</w:t>
      </w:r>
    </w:p>
    <w:p w14:paraId="3DBD99AF" w14:textId="2425775D"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Prezentul </w:t>
      </w:r>
      <w:r w:rsidR="002E06BC">
        <w:rPr>
          <w:rFonts w:ascii="Times New Roman" w:hAnsi="Times New Roman" w:cs="Times New Roman"/>
          <w:sz w:val="24"/>
          <w:szCs w:val="24"/>
        </w:rPr>
        <w:t>contract de acordare AFN</w:t>
      </w:r>
      <w:r w:rsidRPr="00013F9D">
        <w:rPr>
          <w:rFonts w:ascii="Times New Roman" w:hAnsi="Times New Roman" w:cs="Times New Roman"/>
          <w:sz w:val="24"/>
          <w:szCs w:val="24"/>
        </w:rPr>
        <w:t xml:space="preserve"> se supune legislației românești.</w:t>
      </w:r>
    </w:p>
    <w:p w14:paraId="2DBDAF02"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29</w:t>
      </w:r>
    </w:p>
    <w:p w14:paraId="60EFB0CC" w14:textId="4141524C"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Eventualele litigii ivite în legătură cu prezentul </w:t>
      </w:r>
      <w:r w:rsidR="002E06BC">
        <w:rPr>
          <w:rFonts w:ascii="Times New Roman" w:hAnsi="Times New Roman" w:cs="Times New Roman"/>
          <w:sz w:val="24"/>
          <w:szCs w:val="24"/>
        </w:rPr>
        <w:t>contract</w:t>
      </w:r>
      <w:r w:rsidRPr="00013F9D">
        <w:rPr>
          <w:rFonts w:ascii="Times New Roman" w:hAnsi="Times New Roman" w:cs="Times New Roman"/>
          <w:sz w:val="24"/>
          <w:szCs w:val="24"/>
        </w:rPr>
        <w:t xml:space="preserve"> vor fi soluționate pe cale amiabilă.</w:t>
      </w:r>
    </w:p>
    <w:p w14:paraId="665E707A"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În cazul în care acest lucru nu este posibil, litigiul va fi adus spre soluționare instanței judecătorești competente.</w:t>
      </w:r>
    </w:p>
    <w:p w14:paraId="500DE783" w14:textId="77777777" w:rsidR="006A306E" w:rsidRPr="00013F9D" w:rsidRDefault="006A306E" w:rsidP="006A306E">
      <w:pPr>
        <w:spacing w:before="60" w:after="60" w:line="300" w:lineRule="exact"/>
        <w:jc w:val="both"/>
        <w:rPr>
          <w:rFonts w:ascii="Times New Roman" w:hAnsi="Times New Roman" w:cs="Times New Roman"/>
          <w:sz w:val="24"/>
          <w:szCs w:val="24"/>
        </w:rPr>
      </w:pPr>
    </w:p>
    <w:p w14:paraId="40777BB5" w14:textId="77777777" w:rsidR="006A306E" w:rsidRPr="00013F9D" w:rsidRDefault="006A306E" w:rsidP="006A306E">
      <w:pPr>
        <w:numPr>
          <w:ilvl w:val="0"/>
          <w:numId w:val="18"/>
        </w:numPr>
        <w:tabs>
          <w:tab w:val="left" w:pos="360"/>
        </w:tabs>
        <w:spacing w:before="60" w:after="60" w:line="300" w:lineRule="exact"/>
        <w:ind w:left="450" w:hanging="450"/>
        <w:jc w:val="both"/>
        <w:rPr>
          <w:rFonts w:ascii="Times New Roman" w:hAnsi="Times New Roman" w:cs="Times New Roman"/>
          <w:b/>
          <w:bCs/>
          <w:sz w:val="24"/>
          <w:szCs w:val="24"/>
        </w:rPr>
      </w:pPr>
      <w:r w:rsidRPr="00013F9D">
        <w:rPr>
          <w:rFonts w:ascii="Times New Roman" w:hAnsi="Times New Roman" w:cs="Times New Roman"/>
          <w:b/>
          <w:bCs/>
          <w:sz w:val="24"/>
          <w:szCs w:val="24"/>
        </w:rPr>
        <w:t>Forța majoră</w:t>
      </w:r>
    </w:p>
    <w:p w14:paraId="42D1B6E8" w14:textId="77777777" w:rsidR="006A306E" w:rsidRPr="00013F9D" w:rsidRDefault="006A306E" w:rsidP="006A306E">
      <w:pPr>
        <w:spacing w:before="60" w:after="60" w:line="300" w:lineRule="exact"/>
        <w:jc w:val="both"/>
        <w:rPr>
          <w:rFonts w:ascii="Times New Roman" w:hAnsi="Times New Roman" w:cs="Times New Roman"/>
          <w:b/>
          <w:bCs/>
          <w:sz w:val="24"/>
          <w:szCs w:val="24"/>
        </w:rPr>
      </w:pPr>
    </w:p>
    <w:p w14:paraId="0262A832"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30</w:t>
      </w:r>
    </w:p>
    <w:p w14:paraId="1DDB2556" w14:textId="1CD92DFD"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Forța majoră exonerează părțile de răspundere în cazul imposibilității derulării </w:t>
      </w:r>
      <w:r w:rsidR="002E06BC">
        <w:rPr>
          <w:rFonts w:ascii="Times New Roman" w:hAnsi="Times New Roman" w:cs="Times New Roman"/>
          <w:sz w:val="24"/>
          <w:szCs w:val="24"/>
        </w:rPr>
        <w:t>contractului</w:t>
      </w:r>
      <w:r w:rsidRPr="00013F9D">
        <w:rPr>
          <w:rFonts w:ascii="Times New Roman" w:hAnsi="Times New Roman" w:cs="Times New Roman"/>
          <w:sz w:val="24"/>
          <w:szCs w:val="24"/>
        </w:rPr>
        <w:t xml:space="preserve">, executării necorespunzătoare sau cu întârziere a obligațiilor asumate prin prezentul </w:t>
      </w:r>
      <w:r w:rsidR="002E06BC">
        <w:rPr>
          <w:rFonts w:ascii="Times New Roman" w:hAnsi="Times New Roman" w:cs="Times New Roman"/>
          <w:sz w:val="24"/>
          <w:szCs w:val="24"/>
        </w:rPr>
        <w:t>contract de acordare AFN</w:t>
      </w:r>
      <w:r w:rsidRPr="00013F9D">
        <w:rPr>
          <w:rFonts w:ascii="Times New Roman" w:hAnsi="Times New Roman" w:cs="Times New Roman"/>
          <w:sz w:val="24"/>
          <w:szCs w:val="24"/>
        </w:rPr>
        <w:t>.</w:t>
      </w:r>
    </w:p>
    <w:p w14:paraId="7B341D4C"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31</w:t>
      </w:r>
    </w:p>
    <w:p w14:paraId="1954E147" w14:textId="404EC78F"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Prin forță majoră se înțelege un eveniment independent de voința părților, imprevizibil ori insurmontabil, apărut după încheierea </w:t>
      </w:r>
      <w:r w:rsidR="002E06BC">
        <w:rPr>
          <w:rFonts w:ascii="Times New Roman" w:hAnsi="Times New Roman" w:cs="Times New Roman"/>
          <w:sz w:val="24"/>
          <w:szCs w:val="24"/>
        </w:rPr>
        <w:t>contractului de acordare AFN</w:t>
      </w:r>
      <w:r w:rsidRPr="00013F9D">
        <w:rPr>
          <w:rFonts w:ascii="Times New Roman" w:hAnsi="Times New Roman" w:cs="Times New Roman"/>
          <w:sz w:val="24"/>
          <w:szCs w:val="24"/>
        </w:rPr>
        <w:t>, care împiedică părțile să își execute obligațiile asumate.</w:t>
      </w:r>
    </w:p>
    <w:p w14:paraId="68530D39"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32</w:t>
      </w:r>
    </w:p>
    <w:p w14:paraId="552F38E5"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Cazurile de forță majoră vor fi certificate  conform preverilor legislației în vigoare .</w:t>
      </w:r>
    </w:p>
    <w:p w14:paraId="0FA68655" w14:textId="77777777" w:rsidR="006A306E" w:rsidRPr="00013F9D" w:rsidRDefault="006A306E" w:rsidP="006A306E">
      <w:pPr>
        <w:spacing w:before="60" w:after="60" w:line="300" w:lineRule="exact"/>
        <w:jc w:val="both"/>
        <w:rPr>
          <w:rFonts w:ascii="Times New Roman" w:hAnsi="Times New Roman" w:cs="Times New Roman"/>
          <w:sz w:val="24"/>
          <w:szCs w:val="24"/>
        </w:rPr>
      </w:pPr>
    </w:p>
    <w:p w14:paraId="027C15E4"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33</w:t>
      </w:r>
    </w:p>
    <w:p w14:paraId="6D608958"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Partea care invocă forță majoră este obligată să notifice celeilalte părți în termen de 5 zile, prin serviciul de poștă clasic sau prin e-mail ori prin aplicația electronică, existența și data de începere a evenimentului sau împrejurările considerate ca forță majoră, fiind obligată să ia toate măsurile posibile pentru limitarea consecințelor produse de un asemenea caz.</w:t>
      </w:r>
    </w:p>
    <w:p w14:paraId="2B81D3AF" w14:textId="77777777" w:rsidR="006A306E" w:rsidRPr="00013F9D" w:rsidRDefault="006A306E" w:rsidP="006A306E">
      <w:pPr>
        <w:spacing w:before="60" w:after="60" w:line="300" w:lineRule="exact"/>
        <w:jc w:val="both"/>
        <w:rPr>
          <w:rFonts w:ascii="Times New Roman" w:hAnsi="Times New Roman" w:cs="Times New Roman"/>
          <w:sz w:val="24"/>
          <w:szCs w:val="24"/>
        </w:rPr>
      </w:pPr>
    </w:p>
    <w:p w14:paraId="2EA29B8B" w14:textId="77777777" w:rsidR="006A306E" w:rsidRPr="00013F9D" w:rsidRDefault="006A306E" w:rsidP="006A306E">
      <w:pPr>
        <w:numPr>
          <w:ilvl w:val="0"/>
          <w:numId w:val="18"/>
        </w:numPr>
        <w:tabs>
          <w:tab w:val="left" w:pos="360"/>
        </w:tabs>
        <w:spacing w:before="60" w:after="60" w:line="300" w:lineRule="exact"/>
        <w:ind w:hanging="780"/>
        <w:jc w:val="both"/>
        <w:rPr>
          <w:rFonts w:ascii="Times New Roman" w:hAnsi="Times New Roman" w:cs="Times New Roman"/>
          <w:b/>
          <w:bCs/>
          <w:sz w:val="24"/>
          <w:szCs w:val="24"/>
        </w:rPr>
      </w:pPr>
      <w:r w:rsidRPr="00013F9D">
        <w:rPr>
          <w:rFonts w:ascii="Times New Roman" w:hAnsi="Times New Roman" w:cs="Times New Roman"/>
          <w:b/>
          <w:bCs/>
          <w:sz w:val="24"/>
          <w:szCs w:val="24"/>
        </w:rPr>
        <w:t>Dispoziții finale</w:t>
      </w:r>
    </w:p>
    <w:p w14:paraId="2F35FB77" w14:textId="77777777"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    </w:t>
      </w:r>
    </w:p>
    <w:p w14:paraId="44FCC126" w14:textId="77777777"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34</w:t>
      </w:r>
    </w:p>
    <w:p w14:paraId="2F8A9C22" w14:textId="3FD584B2"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Prezentul </w:t>
      </w:r>
      <w:r w:rsidR="003E4022">
        <w:rPr>
          <w:rFonts w:ascii="Times New Roman" w:hAnsi="Times New Roman" w:cs="Times New Roman"/>
          <w:sz w:val="24"/>
          <w:szCs w:val="24"/>
        </w:rPr>
        <w:t>Contract de acordare AFN</w:t>
      </w:r>
      <w:r w:rsidRPr="00013F9D">
        <w:rPr>
          <w:rFonts w:ascii="Times New Roman" w:hAnsi="Times New Roman" w:cs="Times New Roman"/>
          <w:sz w:val="24"/>
          <w:szCs w:val="24"/>
        </w:rPr>
        <w:t xml:space="preserve"> reprezintă voința părților și înlătură orice altă înțelegere verbală dintre acestea, anterioară sau ulterioară lui.</w:t>
      </w:r>
    </w:p>
    <w:p w14:paraId="6BD496EC" w14:textId="77777777" w:rsidR="003E4022" w:rsidRDefault="003E4022" w:rsidP="006A306E">
      <w:pPr>
        <w:spacing w:before="60" w:after="60" w:line="300" w:lineRule="exact"/>
        <w:jc w:val="both"/>
        <w:rPr>
          <w:rFonts w:ascii="Times New Roman" w:hAnsi="Times New Roman" w:cs="Times New Roman"/>
          <w:b/>
          <w:bCs/>
          <w:sz w:val="24"/>
          <w:szCs w:val="24"/>
        </w:rPr>
      </w:pPr>
    </w:p>
    <w:p w14:paraId="30C251BA" w14:textId="77777777" w:rsidR="003E4022" w:rsidRDefault="003E4022" w:rsidP="006A306E">
      <w:pPr>
        <w:spacing w:before="60" w:after="60" w:line="300" w:lineRule="exact"/>
        <w:jc w:val="both"/>
        <w:rPr>
          <w:rFonts w:ascii="Times New Roman" w:hAnsi="Times New Roman" w:cs="Times New Roman"/>
          <w:b/>
          <w:bCs/>
          <w:sz w:val="24"/>
          <w:szCs w:val="24"/>
        </w:rPr>
      </w:pPr>
    </w:p>
    <w:p w14:paraId="31D07AEA" w14:textId="77777777" w:rsidR="003E4022" w:rsidRDefault="003E4022" w:rsidP="006A306E">
      <w:pPr>
        <w:spacing w:before="60" w:after="60" w:line="300" w:lineRule="exact"/>
        <w:jc w:val="both"/>
        <w:rPr>
          <w:rFonts w:ascii="Times New Roman" w:hAnsi="Times New Roman" w:cs="Times New Roman"/>
          <w:b/>
          <w:bCs/>
          <w:sz w:val="24"/>
          <w:szCs w:val="24"/>
        </w:rPr>
      </w:pPr>
    </w:p>
    <w:p w14:paraId="20AF3513" w14:textId="77777777" w:rsidR="003E4022" w:rsidRDefault="003E4022" w:rsidP="006A306E">
      <w:pPr>
        <w:spacing w:before="60" w:after="60" w:line="300" w:lineRule="exact"/>
        <w:jc w:val="both"/>
        <w:rPr>
          <w:rFonts w:ascii="Times New Roman" w:hAnsi="Times New Roman" w:cs="Times New Roman"/>
          <w:b/>
          <w:bCs/>
          <w:sz w:val="24"/>
          <w:szCs w:val="24"/>
        </w:rPr>
      </w:pPr>
    </w:p>
    <w:p w14:paraId="4D2C748E" w14:textId="77777777" w:rsidR="003E4022" w:rsidRDefault="003E4022" w:rsidP="006A306E">
      <w:pPr>
        <w:spacing w:before="60" w:after="60" w:line="300" w:lineRule="exact"/>
        <w:jc w:val="both"/>
        <w:rPr>
          <w:rFonts w:ascii="Times New Roman" w:hAnsi="Times New Roman" w:cs="Times New Roman"/>
          <w:b/>
          <w:bCs/>
          <w:sz w:val="24"/>
          <w:szCs w:val="24"/>
        </w:rPr>
      </w:pPr>
    </w:p>
    <w:p w14:paraId="7FFC5559" w14:textId="77777777" w:rsidR="003E4022" w:rsidRDefault="003E4022" w:rsidP="006A306E">
      <w:pPr>
        <w:spacing w:before="60" w:after="60" w:line="300" w:lineRule="exact"/>
        <w:jc w:val="both"/>
        <w:rPr>
          <w:rFonts w:ascii="Times New Roman" w:hAnsi="Times New Roman" w:cs="Times New Roman"/>
          <w:b/>
          <w:bCs/>
          <w:sz w:val="24"/>
          <w:szCs w:val="24"/>
        </w:rPr>
      </w:pPr>
    </w:p>
    <w:p w14:paraId="0F3F558E" w14:textId="77777777" w:rsidR="003E4022" w:rsidRDefault="003E4022" w:rsidP="006A306E">
      <w:pPr>
        <w:spacing w:before="60" w:after="60" w:line="300" w:lineRule="exact"/>
        <w:jc w:val="both"/>
        <w:rPr>
          <w:rFonts w:ascii="Times New Roman" w:hAnsi="Times New Roman" w:cs="Times New Roman"/>
          <w:b/>
          <w:bCs/>
          <w:sz w:val="24"/>
          <w:szCs w:val="24"/>
        </w:rPr>
      </w:pPr>
    </w:p>
    <w:p w14:paraId="274F418C" w14:textId="77777777" w:rsidR="003E4022" w:rsidRDefault="003E4022" w:rsidP="006A306E">
      <w:pPr>
        <w:spacing w:before="60" w:after="60" w:line="300" w:lineRule="exact"/>
        <w:jc w:val="both"/>
        <w:rPr>
          <w:rFonts w:ascii="Times New Roman" w:hAnsi="Times New Roman" w:cs="Times New Roman"/>
          <w:b/>
          <w:bCs/>
          <w:sz w:val="24"/>
          <w:szCs w:val="24"/>
        </w:rPr>
      </w:pPr>
    </w:p>
    <w:p w14:paraId="578BBAF4" w14:textId="77777777" w:rsidR="003E4022" w:rsidRDefault="003E4022" w:rsidP="006A306E">
      <w:pPr>
        <w:spacing w:before="60" w:after="60" w:line="300" w:lineRule="exact"/>
        <w:jc w:val="both"/>
        <w:rPr>
          <w:rFonts w:ascii="Times New Roman" w:hAnsi="Times New Roman" w:cs="Times New Roman"/>
          <w:b/>
          <w:bCs/>
          <w:sz w:val="24"/>
          <w:szCs w:val="24"/>
        </w:rPr>
      </w:pPr>
    </w:p>
    <w:p w14:paraId="7E4E5B69" w14:textId="77777777" w:rsidR="003E4022" w:rsidRDefault="003E4022" w:rsidP="006A306E">
      <w:pPr>
        <w:spacing w:before="60" w:after="60" w:line="300" w:lineRule="exact"/>
        <w:jc w:val="both"/>
        <w:rPr>
          <w:rFonts w:ascii="Times New Roman" w:hAnsi="Times New Roman" w:cs="Times New Roman"/>
          <w:b/>
          <w:bCs/>
          <w:sz w:val="24"/>
          <w:szCs w:val="24"/>
        </w:rPr>
      </w:pPr>
    </w:p>
    <w:p w14:paraId="73948935" w14:textId="2690064C" w:rsidR="006A306E" w:rsidRPr="00013F9D" w:rsidRDefault="006A306E" w:rsidP="006A306E">
      <w:pPr>
        <w:spacing w:before="60" w:after="60" w:line="300" w:lineRule="exact"/>
        <w:jc w:val="both"/>
        <w:rPr>
          <w:rFonts w:ascii="Times New Roman" w:hAnsi="Times New Roman" w:cs="Times New Roman"/>
          <w:b/>
          <w:bCs/>
          <w:sz w:val="24"/>
          <w:szCs w:val="24"/>
        </w:rPr>
      </w:pPr>
      <w:r w:rsidRPr="00013F9D">
        <w:rPr>
          <w:rFonts w:ascii="Times New Roman" w:hAnsi="Times New Roman" w:cs="Times New Roman"/>
          <w:b/>
          <w:bCs/>
          <w:sz w:val="24"/>
          <w:szCs w:val="24"/>
        </w:rPr>
        <w:t>ART. 35</w:t>
      </w:r>
    </w:p>
    <w:p w14:paraId="2460B3B0" w14:textId="4938AA00" w:rsidR="006A306E" w:rsidRPr="00013F9D" w:rsidRDefault="006A306E" w:rsidP="006A306E">
      <w:pPr>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 xml:space="preserve">Prezentul </w:t>
      </w:r>
      <w:r w:rsidR="003E4022">
        <w:rPr>
          <w:rFonts w:ascii="Times New Roman" w:hAnsi="Times New Roman" w:cs="Times New Roman"/>
          <w:sz w:val="24"/>
          <w:szCs w:val="24"/>
        </w:rPr>
        <w:t>Contract de acordare AFN</w:t>
      </w:r>
      <w:r w:rsidRPr="00013F9D">
        <w:rPr>
          <w:rFonts w:ascii="Times New Roman" w:hAnsi="Times New Roman" w:cs="Times New Roman"/>
          <w:sz w:val="24"/>
          <w:szCs w:val="24"/>
        </w:rPr>
        <w:t xml:space="preserve"> de finanțare este anexă și se completează cu prevederile procedurii de implementare a programului prin Ordinul Ministrului nr. .......................................</w:t>
      </w:r>
    </w:p>
    <w:tbl>
      <w:tblPr>
        <w:tblW w:w="5000" w:type="pct"/>
        <w:jc w:val="center"/>
        <w:tblCellMar>
          <w:left w:w="10" w:type="dxa"/>
          <w:right w:w="10" w:type="dxa"/>
        </w:tblCellMar>
        <w:tblLook w:val="0000" w:firstRow="0" w:lastRow="0" w:firstColumn="0" w:lastColumn="0" w:noHBand="0" w:noVBand="0"/>
      </w:tblPr>
      <w:tblGrid>
        <w:gridCol w:w="5270"/>
        <w:gridCol w:w="4188"/>
      </w:tblGrid>
      <w:tr w:rsidR="006A306E" w:rsidRPr="00013F9D" w14:paraId="2B42EB8D" w14:textId="77777777" w:rsidTr="00437EED">
        <w:trPr>
          <w:trHeight w:val="1"/>
          <w:jc w:val="center"/>
        </w:trPr>
        <w:tc>
          <w:tcPr>
            <w:tcW w:w="2786" w:type="pct"/>
            <w:shd w:val="clear" w:color="000000" w:fill="FFFFFF"/>
            <w:tcMar>
              <w:left w:w="108" w:type="dxa"/>
              <w:right w:w="108" w:type="dxa"/>
            </w:tcMar>
            <w:vAlign w:val="center"/>
          </w:tcPr>
          <w:p w14:paraId="2CDA1D1D" w14:textId="627AEA13"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Agenția pentru IMM</w:t>
            </w:r>
            <w:r w:rsidR="003E4022">
              <w:rPr>
                <w:rFonts w:ascii="Times New Roman" w:hAnsi="Times New Roman" w:cs="Times New Roman"/>
                <w:sz w:val="24"/>
                <w:szCs w:val="24"/>
              </w:rPr>
              <w:t xml:space="preserve"> și Turism</w:t>
            </w:r>
            <w:r w:rsidRPr="00013F9D">
              <w:rPr>
                <w:rFonts w:ascii="Times New Roman" w:hAnsi="Times New Roman" w:cs="Times New Roman"/>
                <w:sz w:val="24"/>
                <w:szCs w:val="24"/>
              </w:rPr>
              <w:t>,</w:t>
            </w:r>
          </w:p>
          <w:p w14:paraId="469BA186"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p>
          <w:p w14:paraId="5B90702A"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w:t>
            </w:r>
          </w:p>
          <w:p w14:paraId="4F2BD6F8"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p>
        </w:tc>
        <w:tc>
          <w:tcPr>
            <w:tcW w:w="2214" w:type="pct"/>
            <w:shd w:val="clear" w:color="000000" w:fill="FFFFFF"/>
            <w:tcMar>
              <w:left w:w="108" w:type="dxa"/>
              <w:right w:w="108" w:type="dxa"/>
            </w:tcMar>
            <w:vAlign w:val="center"/>
          </w:tcPr>
          <w:p w14:paraId="5FE2CE85"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Beneficiar,</w:t>
            </w:r>
          </w:p>
          <w:p w14:paraId="1B19A9C6"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p>
          <w:p w14:paraId="4292C228"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p>
          <w:p w14:paraId="132F5F56"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w:t>
            </w:r>
          </w:p>
          <w:p w14:paraId="1B6921D0"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p>
        </w:tc>
      </w:tr>
      <w:tr w:rsidR="006A306E" w:rsidRPr="00013F9D" w14:paraId="1062014A" w14:textId="77777777" w:rsidTr="00437EED">
        <w:trPr>
          <w:trHeight w:val="1"/>
          <w:jc w:val="center"/>
        </w:trPr>
        <w:tc>
          <w:tcPr>
            <w:tcW w:w="2786" w:type="pct"/>
            <w:shd w:val="clear" w:color="000000" w:fill="FFFFFF"/>
            <w:tcMar>
              <w:left w:w="108" w:type="dxa"/>
              <w:right w:w="108" w:type="dxa"/>
            </w:tcMar>
            <w:vAlign w:val="center"/>
          </w:tcPr>
          <w:p w14:paraId="41534289"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Ordonator terțiar de credite,</w:t>
            </w:r>
          </w:p>
          <w:p w14:paraId="322C5218"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w:t>
            </w:r>
          </w:p>
          <w:p w14:paraId="695631C4"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(semnătura electronică)</w:t>
            </w:r>
          </w:p>
          <w:p w14:paraId="2AC01E3F"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p>
        </w:tc>
        <w:tc>
          <w:tcPr>
            <w:tcW w:w="2214" w:type="pct"/>
            <w:shd w:val="clear" w:color="000000" w:fill="FFFFFF"/>
            <w:tcMar>
              <w:left w:w="108" w:type="dxa"/>
              <w:right w:w="108" w:type="dxa"/>
            </w:tcMar>
            <w:vAlign w:val="center"/>
          </w:tcPr>
          <w:p w14:paraId="27551BE6"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Reprezentant legal/funcția,</w:t>
            </w:r>
          </w:p>
          <w:p w14:paraId="071C0533"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p>
          <w:p w14:paraId="5900234F"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w:t>
            </w:r>
          </w:p>
          <w:p w14:paraId="755766DC"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r w:rsidRPr="00013F9D">
              <w:rPr>
                <w:rFonts w:ascii="Times New Roman" w:hAnsi="Times New Roman" w:cs="Times New Roman"/>
                <w:sz w:val="24"/>
                <w:szCs w:val="24"/>
              </w:rPr>
              <w:t>(semnătura electronică)</w:t>
            </w:r>
          </w:p>
          <w:p w14:paraId="35120BF8"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p>
        </w:tc>
      </w:tr>
      <w:tr w:rsidR="006A306E" w:rsidRPr="00013F9D" w14:paraId="76EE3010" w14:textId="77777777" w:rsidTr="00437EED">
        <w:trPr>
          <w:trHeight w:val="1"/>
          <w:jc w:val="center"/>
        </w:trPr>
        <w:tc>
          <w:tcPr>
            <w:tcW w:w="2786" w:type="pct"/>
            <w:shd w:val="clear" w:color="000000" w:fill="FFFFFF"/>
            <w:tcMar>
              <w:left w:w="108" w:type="dxa"/>
              <w:right w:w="108" w:type="dxa"/>
            </w:tcMar>
            <w:vAlign w:val="center"/>
          </w:tcPr>
          <w:p w14:paraId="1AD81F58"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Control financiar preventiv propriu,</w:t>
            </w:r>
          </w:p>
          <w:p w14:paraId="703733EE"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w:t>
            </w:r>
          </w:p>
          <w:p w14:paraId="10D01DCF"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(semnătura electronică)</w:t>
            </w:r>
          </w:p>
        </w:tc>
        <w:tc>
          <w:tcPr>
            <w:tcW w:w="2214" w:type="pct"/>
            <w:shd w:val="clear" w:color="000000" w:fill="FFFFFF"/>
            <w:tcMar>
              <w:left w:w="108" w:type="dxa"/>
              <w:right w:w="108" w:type="dxa"/>
            </w:tcMar>
            <w:vAlign w:val="center"/>
          </w:tcPr>
          <w:p w14:paraId="1B145ADA"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p>
        </w:tc>
      </w:tr>
      <w:tr w:rsidR="006A306E" w:rsidRPr="00013F9D" w14:paraId="6991C120" w14:textId="77777777" w:rsidTr="00437EED">
        <w:trPr>
          <w:trHeight w:val="1"/>
          <w:jc w:val="center"/>
        </w:trPr>
        <w:tc>
          <w:tcPr>
            <w:tcW w:w="2786" w:type="pct"/>
            <w:shd w:val="clear" w:color="000000" w:fill="FFFFFF"/>
            <w:tcMar>
              <w:left w:w="108" w:type="dxa"/>
              <w:right w:w="108" w:type="dxa"/>
            </w:tcMar>
            <w:vAlign w:val="center"/>
          </w:tcPr>
          <w:p w14:paraId="2AB6D1F8"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Compartiment economic, juridic</w:t>
            </w:r>
          </w:p>
          <w:p w14:paraId="42A1F02F"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 xml:space="preserve"> resurse umane și administrativ,</w:t>
            </w:r>
          </w:p>
          <w:p w14:paraId="598813CA"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w:t>
            </w:r>
          </w:p>
          <w:p w14:paraId="546C089E"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(semnătura electronică)</w:t>
            </w:r>
          </w:p>
        </w:tc>
        <w:tc>
          <w:tcPr>
            <w:tcW w:w="2214" w:type="pct"/>
            <w:shd w:val="clear" w:color="000000" w:fill="FFFFFF"/>
            <w:tcMar>
              <w:left w:w="108" w:type="dxa"/>
              <w:right w:w="108" w:type="dxa"/>
            </w:tcMar>
            <w:vAlign w:val="center"/>
          </w:tcPr>
          <w:p w14:paraId="4F93863D"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p>
        </w:tc>
      </w:tr>
      <w:tr w:rsidR="006A306E" w:rsidRPr="00013F9D" w14:paraId="3C2DE49F" w14:textId="77777777" w:rsidTr="00437EED">
        <w:trPr>
          <w:trHeight w:val="1"/>
          <w:jc w:val="center"/>
        </w:trPr>
        <w:tc>
          <w:tcPr>
            <w:tcW w:w="2786" w:type="pct"/>
            <w:shd w:val="clear" w:color="000000" w:fill="FFFFFF"/>
            <w:tcMar>
              <w:left w:w="108" w:type="dxa"/>
              <w:right w:w="108" w:type="dxa"/>
            </w:tcMar>
            <w:vAlign w:val="center"/>
          </w:tcPr>
          <w:p w14:paraId="17AAE934"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Coordonator UIP</w:t>
            </w:r>
          </w:p>
          <w:p w14:paraId="12C13E0B"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w:t>
            </w:r>
          </w:p>
          <w:p w14:paraId="1A75F0C8" w14:textId="77777777" w:rsidR="006A306E" w:rsidRPr="00013F9D" w:rsidRDefault="006A306E" w:rsidP="00437EED">
            <w:pPr>
              <w:tabs>
                <w:tab w:val="left" w:pos="360"/>
              </w:tabs>
              <w:spacing w:before="60" w:after="60" w:line="300" w:lineRule="exact"/>
              <w:rPr>
                <w:rFonts w:ascii="Times New Roman" w:hAnsi="Times New Roman" w:cs="Times New Roman"/>
                <w:sz w:val="24"/>
                <w:szCs w:val="24"/>
              </w:rPr>
            </w:pPr>
            <w:r w:rsidRPr="00013F9D">
              <w:rPr>
                <w:rFonts w:ascii="Times New Roman" w:hAnsi="Times New Roman" w:cs="Times New Roman"/>
                <w:sz w:val="24"/>
                <w:szCs w:val="24"/>
              </w:rPr>
              <w:t>(semnătura electronică)</w:t>
            </w:r>
          </w:p>
        </w:tc>
        <w:tc>
          <w:tcPr>
            <w:tcW w:w="2214" w:type="pct"/>
            <w:shd w:val="clear" w:color="000000" w:fill="FFFFFF"/>
            <w:tcMar>
              <w:left w:w="108" w:type="dxa"/>
              <w:right w:w="108" w:type="dxa"/>
            </w:tcMar>
            <w:vAlign w:val="center"/>
          </w:tcPr>
          <w:p w14:paraId="39A2F8C1" w14:textId="77777777" w:rsidR="006A306E" w:rsidRPr="00013F9D" w:rsidRDefault="006A306E" w:rsidP="00437EED">
            <w:pPr>
              <w:tabs>
                <w:tab w:val="left" w:pos="360"/>
              </w:tabs>
              <w:spacing w:before="60" w:after="60" w:line="300" w:lineRule="exact"/>
              <w:jc w:val="both"/>
              <w:rPr>
                <w:rFonts w:ascii="Times New Roman" w:hAnsi="Times New Roman" w:cs="Times New Roman"/>
                <w:sz w:val="24"/>
                <w:szCs w:val="24"/>
              </w:rPr>
            </w:pPr>
          </w:p>
        </w:tc>
      </w:tr>
    </w:tbl>
    <w:p w14:paraId="47A87FCD" w14:textId="77777777" w:rsidR="006A306E" w:rsidRPr="00013F9D" w:rsidRDefault="006A306E" w:rsidP="006A306E">
      <w:pPr>
        <w:spacing w:before="60" w:after="60" w:line="300" w:lineRule="exact"/>
        <w:jc w:val="both"/>
        <w:rPr>
          <w:rFonts w:ascii="Times New Roman" w:hAnsi="Times New Roman" w:cs="Times New Roman"/>
          <w:color w:val="FF0000"/>
          <w:sz w:val="24"/>
          <w:szCs w:val="24"/>
        </w:rPr>
      </w:pPr>
    </w:p>
    <w:p w14:paraId="3CFD8EC4" w14:textId="77777777" w:rsidR="007920DF" w:rsidRDefault="007920DF"/>
    <w:sectPr w:rsidR="007920DF" w:rsidSect="006A306E">
      <w:footerReference w:type="default" r:id="rId7"/>
      <w:pgSz w:w="11906" w:h="16838" w:code="9"/>
      <w:pgMar w:top="720" w:right="1008" w:bottom="720" w:left="1440" w:header="706" w:footer="706" w:gutter="0"/>
      <w:pgNumType w:start="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83740" w14:textId="77777777" w:rsidR="00DC5861" w:rsidRDefault="00DC5861">
      <w:r>
        <w:separator/>
      </w:r>
    </w:p>
  </w:endnote>
  <w:endnote w:type="continuationSeparator" w:id="0">
    <w:p w14:paraId="57E5F1F2" w14:textId="77777777" w:rsidR="00DC5861" w:rsidRDefault="00DC5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BC5B9" w14:textId="77777777" w:rsidR="00DF53E9"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p w14:paraId="5E1D1369" w14:textId="77777777" w:rsidR="00DF53E9" w:rsidRDefault="00DF5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5529D" w14:textId="77777777" w:rsidR="00DC5861" w:rsidRDefault="00DC5861">
      <w:r>
        <w:separator/>
      </w:r>
    </w:p>
  </w:footnote>
  <w:footnote w:type="continuationSeparator" w:id="0">
    <w:p w14:paraId="1D9761B0" w14:textId="77777777" w:rsidR="00DC5861" w:rsidRDefault="00DC58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3923"/>
    <w:multiLevelType w:val="hybridMultilevel"/>
    <w:tmpl w:val="2DE628F2"/>
    <w:lvl w:ilvl="0" w:tplc="59963F16">
      <w:start w:val="1"/>
      <w:numFmt w:val="lowerLetter"/>
      <w:lvlText w:val="%1)"/>
      <w:lvlJc w:val="left"/>
      <w:pPr>
        <w:tabs>
          <w:tab w:val="num" w:pos="990"/>
        </w:tabs>
        <w:ind w:left="990" w:hanging="360"/>
      </w:pPr>
      <w:rPr>
        <w:b/>
        <w:strike w:val="0"/>
        <w:dstrike w:val="0"/>
        <w:color w:val="auto"/>
        <w:u w:val="none"/>
        <w:effect w:val="none"/>
      </w:rPr>
    </w:lvl>
    <w:lvl w:ilvl="1" w:tplc="04090019">
      <w:start w:val="1"/>
      <w:numFmt w:val="lowerLetter"/>
      <w:lvlText w:val="%2."/>
      <w:lvlJc w:val="left"/>
      <w:pPr>
        <w:tabs>
          <w:tab w:val="num" w:pos="1635"/>
        </w:tabs>
        <w:ind w:left="1635" w:hanging="360"/>
      </w:pPr>
    </w:lvl>
    <w:lvl w:ilvl="2" w:tplc="0409001B">
      <w:start w:val="1"/>
      <w:numFmt w:val="lowerRoman"/>
      <w:lvlText w:val="%3."/>
      <w:lvlJc w:val="right"/>
      <w:pPr>
        <w:tabs>
          <w:tab w:val="num" w:pos="2355"/>
        </w:tabs>
        <w:ind w:left="2355" w:hanging="180"/>
      </w:pPr>
    </w:lvl>
    <w:lvl w:ilvl="3" w:tplc="0409000F">
      <w:start w:val="1"/>
      <w:numFmt w:val="decimal"/>
      <w:lvlText w:val="%4."/>
      <w:lvlJc w:val="left"/>
      <w:pPr>
        <w:tabs>
          <w:tab w:val="num" w:pos="3075"/>
        </w:tabs>
        <w:ind w:left="3075" w:hanging="360"/>
      </w:pPr>
    </w:lvl>
    <w:lvl w:ilvl="4" w:tplc="04090019">
      <w:start w:val="1"/>
      <w:numFmt w:val="lowerLetter"/>
      <w:lvlText w:val="%5."/>
      <w:lvlJc w:val="left"/>
      <w:pPr>
        <w:tabs>
          <w:tab w:val="num" w:pos="3795"/>
        </w:tabs>
        <w:ind w:left="3795" w:hanging="360"/>
      </w:pPr>
    </w:lvl>
    <w:lvl w:ilvl="5" w:tplc="0409001B">
      <w:start w:val="1"/>
      <w:numFmt w:val="lowerRoman"/>
      <w:lvlText w:val="%6."/>
      <w:lvlJc w:val="right"/>
      <w:pPr>
        <w:tabs>
          <w:tab w:val="num" w:pos="4515"/>
        </w:tabs>
        <w:ind w:left="4515" w:hanging="180"/>
      </w:pPr>
    </w:lvl>
    <w:lvl w:ilvl="6" w:tplc="0409000F">
      <w:start w:val="1"/>
      <w:numFmt w:val="decimal"/>
      <w:lvlText w:val="%7."/>
      <w:lvlJc w:val="left"/>
      <w:pPr>
        <w:tabs>
          <w:tab w:val="num" w:pos="5235"/>
        </w:tabs>
        <w:ind w:left="5235" w:hanging="360"/>
      </w:pPr>
    </w:lvl>
    <w:lvl w:ilvl="7" w:tplc="04090019">
      <w:start w:val="1"/>
      <w:numFmt w:val="lowerLetter"/>
      <w:lvlText w:val="%8."/>
      <w:lvlJc w:val="left"/>
      <w:pPr>
        <w:tabs>
          <w:tab w:val="num" w:pos="5955"/>
        </w:tabs>
        <w:ind w:left="5955" w:hanging="360"/>
      </w:pPr>
    </w:lvl>
    <w:lvl w:ilvl="8" w:tplc="0409001B">
      <w:start w:val="1"/>
      <w:numFmt w:val="lowerRoman"/>
      <w:lvlText w:val="%9."/>
      <w:lvlJc w:val="right"/>
      <w:pPr>
        <w:tabs>
          <w:tab w:val="num" w:pos="6675"/>
        </w:tabs>
        <w:ind w:left="6675" w:hanging="180"/>
      </w:pPr>
    </w:lvl>
  </w:abstractNum>
  <w:abstractNum w:abstractNumId="1" w15:restartNumberingAfterBreak="0">
    <w:nsid w:val="23727F66"/>
    <w:multiLevelType w:val="hybridMultilevel"/>
    <w:tmpl w:val="58F05246"/>
    <w:lvl w:ilvl="0" w:tplc="29725A9A">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 w15:restartNumberingAfterBreak="0">
    <w:nsid w:val="23936E16"/>
    <w:multiLevelType w:val="hybridMultilevel"/>
    <w:tmpl w:val="332440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4BA369E"/>
    <w:multiLevelType w:val="hybridMultilevel"/>
    <w:tmpl w:val="97B0CEBE"/>
    <w:lvl w:ilvl="0" w:tplc="97901C28">
      <w:start w:val="1"/>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FD0E2F"/>
    <w:multiLevelType w:val="hybridMultilevel"/>
    <w:tmpl w:val="80D8463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82971C9"/>
    <w:multiLevelType w:val="hybridMultilevel"/>
    <w:tmpl w:val="01C678A0"/>
    <w:lvl w:ilvl="0" w:tplc="CFA8F5D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AF77B27"/>
    <w:multiLevelType w:val="hybridMultilevel"/>
    <w:tmpl w:val="57664274"/>
    <w:lvl w:ilvl="0" w:tplc="A2D8B9A2">
      <w:numFmt w:val="bullet"/>
      <w:lvlText w:val="-"/>
      <w:lvlJc w:val="left"/>
      <w:pPr>
        <w:ind w:left="1800" w:hanging="360"/>
      </w:pPr>
      <w:rPr>
        <w:rFonts w:ascii="Times New Roman" w:eastAsia="Times New Roman" w:hAnsi="Times New Roman" w:cs="Times New Roman" w:hint="default"/>
        <w:b/>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2B4F37F1"/>
    <w:multiLevelType w:val="hybridMultilevel"/>
    <w:tmpl w:val="FC40D6D2"/>
    <w:lvl w:ilvl="0" w:tplc="24BA7092">
      <w:start w:val="1"/>
      <w:numFmt w:val="lowerLetter"/>
      <w:lvlText w:val="%1)"/>
      <w:lvlJc w:val="left"/>
      <w:pPr>
        <w:ind w:left="540" w:hanging="360"/>
      </w:pPr>
      <w:rPr>
        <w:rFonts w:ascii="Times New Roman" w:hAnsi="Times New Roman" w:cs="Times New Roman" w:hint="default"/>
        <w:sz w:val="24"/>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8" w15:restartNumberingAfterBreak="0">
    <w:nsid w:val="3518276B"/>
    <w:multiLevelType w:val="hybridMultilevel"/>
    <w:tmpl w:val="B93A6C44"/>
    <w:lvl w:ilvl="0" w:tplc="7D049342">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3C7D378C"/>
    <w:multiLevelType w:val="hybridMultilevel"/>
    <w:tmpl w:val="A2B46B02"/>
    <w:lvl w:ilvl="0" w:tplc="BE741D40">
      <w:start w:val="1"/>
      <w:numFmt w:val="lowerLetter"/>
      <w:lvlText w:val="%1)"/>
      <w:lvlJc w:val="left"/>
      <w:pPr>
        <w:ind w:left="720" w:hanging="360"/>
      </w:pPr>
      <w:rPr>
        <w:rFonts w:hint="default"/>
        <w:strike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9126EFF"/>
    <w:multiLevelType w:val="hybridMultilevel"/>
    <w:tmpl w:val="027CA87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B141057"/>
    <w:multiLevelType w:val="multilevel"/>
    <w:tmpl w:val="F80EF28A"/>
    <w:lvl w:ilvl="0">
      <w:start w:val="3"/>
      <w:numFmt w:val="decimal"/>
      <w:lvlText w:val="%1."/>
      <w:lvlJc w:val="left"/>
      <w:pPr>
        <w:ind w:left="1080" w:hanging="360"/>
      </w:pPr>
      <w:rPr>
        <w:rFonts w:hint="default"/>
        <w:b/>
      </w:rPr>
    </w:lvl>
    <w:lvl w:ilvl="1">
      <w:start w:val="3"/>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2" w15:restartNumberingAfterBreak="0">
    <w:nsid w:val="4B801F9E"/>
    <w:multiLevelType w:val="hybridMultilevel"/>
    <w:tmpl w:val="737CE5D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3604A04"/>
    <w:multiLevelType w:val="hybridMultilevel"/>
    <w:tmpl w:val="7204A1E0"/>
    <w:lvl w:ilvl="0" w:tplc="24BA7092">
      <w:start w:val="1"/>
      <w:numFmt w:val="lowerLetter"/>
      <w:lvlText w:val="%1)"/>
      <w:lvlJc w:val="left"/>
      <w:pPr>
        <w:ind w:left="600" w:hanging="360"/>
      </w:pPr>
      <w:rPr>
        <w:rFonts w:ascii="Times New Roman" w:hAnsi="Times New Roman" w:cs="Times New Roman" w:hint="default"/>
        <w:sz w:val="24"/>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4" w15:restartNumberingAfterBreak="0">
    <w:nsid w:val="54145900"/>
    <w:multiLevelType w:val="hybridMultilevel"/>
    <w:tmpl w:val="9D5C3FE0"/>
    <w:lvl w:ilvl="0" w:tplc="6D944514">
      <w:start w:val="1"/>
      <w:numFmt w:val="upperRoman"/>
      <w:lvlText w:val="%1."/>
      <w:lvlJc w:val="left"/>
      <w:pPr>
        <w:ind w:left="780" w:hanging="720"/>
      </w:pPr>
      <w:rPr>
        <w:rFonts w:hint="default"/>
      </w:rPr>
    </w:lvl>
    <w:lvl w:ilvl="1" w:tplc="E3CC8A66">
      <w:start w:val="1"/>
      <w:numFmt w:val="decimal"/>
      <w:lvlText w:val="(%2)"/>
      <w:lvlJc w:val="left"/>
      <w:pPr>
        <w:ind w:left="1140" w:hanging="360"/>
      </w:pPr>
      <w:rPr>
        <w:rFonts w:hint="default"/>
      </w:r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5" w15:restartNumberingAfterBreak="0">
    <w:nsid w:val="61B35B09"/>
    <w:multiLevelType w:val="hybridMultilevel"/>
    <w:tmpl w:val="86AE5002"/>
    <w:lvl w:ilvl="0" w:tplc="04180017">
      <w:start w:val="1"/>
      <w:numFmt w:val="lowerLetter"/>
      <w:lvlText w:val="%1)"/>
      <w:lvlJc w:val="left"/>
      <w:pPr>
        <w:ind w:left="720" w:hanging="360"/>
      </w:pPr>
      <w:rPr>
        <w:rFonts w:hint="default"/>
      </w:rPr>
    </w:lvl>
    <w:lvl w:ilvl="1" w:tplc="D27681F0">
      <w:start w:val="1"/>
      <w:numFmt w:val="decimal"/>
      <w:lvlText w:val="(%2)"/>
      <w:lvlJc w:val="left"/>
      <w:pPr>
        <w:ind w:left="1440" w:hanging="360"/>
      </w:pPr>
      <w:rPr>
        <w:rFonts w:hint="default"/>
        <w:b w:val="0"/>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4ED31D3"/>
    <w:multiLevelType w:val="hybridMultilevel"/>
    <w:tmpl w:val="D772C384"/>
    <w:lvl w:ilvl="0" w:tplc="CFA8F5D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222517B"/>
    <w:multiLevelType w:val="hybridMultilevel"/>
    <w:tmpl w:val="60647150"/>
    <w:lvl w:ilvl="0" w:tplc="CFA8F5D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4553511"/>
    <w:multiLevelType w:val="hybridMultilevel"/>
    <w:tmpl w:val="F62ED9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A085F9B"/>
    <w:multiLevelType w:val="hybridMultilevel"/>
    <w:tmpl w:val="2E66553C"/>
    <w:lvl w:ilvl="0" w:tplc="29725A9A">
      <w:start w:val="1"/>
      <w:numFmt w:val="lowerLetter"/>
      <w:lvlText w:val="%1)"/>
      <w:lvlJc w:val="left"/>
      <w:pPr>
        <w:ind w:left="60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385866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4231650">
    <w:abstractNumId w:val="2"/>
  </w:num>
  <w:num w:numId="3" w16cid:durableId="243997812">
    <w:abstractNumId w:val="16"/>
  </w:num>
  <w:num w:numId="4" w16cid:durableId="457800510">
    <w:abstractNumId w:val="12"/>
  </w:num>
  <w:num w:numId="5" w16cid:durableId="7679696">
    <w:abstractNumId w:val="6"/>
  </w:num>
  <w:num w:numId="6" w16cid:durableId="1793743028">
    <w:abstractNumId w:val="8"/>
  </w:num>
  <w:num w:numId="7" w16cid:durableId="1830439850">
    <w:abstractNumId w:val="4"/>
  </w:num>
  <w:num w:numId="8" w16cid:durableId="371078171">
    <w:abstractNumId w:val="1"/>
  </w:num>
  <w:num w:numId="9" w16cid:durableId="957686703">
    <w:abstractNumId w:val="19"/>
  </w:num>
  <w:num w:numId="10" w16cid:durableId="1113938826">
    <w:abstractNumId w:val="9"/>
  </w:num>
  <w:num w:numId="11" w16cid:durableId="103159668">
    <w:abstractNumId w:val="3"/>
  </w:num>
  <w:num w:numId="12" w16cid:durableId="641734892">
    <w:abstractNumId w:val="11"/>
  </w:num>
  <w:num w:numId="13" w16cid:durableId="2079130832">
    <w:abstractNumId w:val="7"/>
  </w:num>
  <w:num w:numId="14" w16cid:durableId="1622568250">
    <w:abstractNumId w:val="0"/>
  </w:num>
  <w:num w:numId="15" w16cid:durableId="745224263">
    <w:abstractNumId w:val="18"/>
  </w:num>
  <w:num w:numId="16" w16cid:durableId="1629359213">
    <w:abstractNumId w:val="17"/>
  </w:num>
  <w:num w:numId="17" w16cid:durableId="1726441526">
    <w:abstractNumId w:val="13"/>
  </w:num>
  <w:num w:numId="18" w16cid:durableId="1814829424">
    <w:abstractNumId w:val="14"/>
  </w:num>
  <w:num w:numId="19" w16cid:durableId="1900703723">
    <w:abstractNumId w:val="5"/>
  </w:num>
  <w:num w:numId="20" w16cid:durableId="1861309988">
    <w:abstractNumId w:val="15"/>
  </w:num>
  <w:num w:numId="21" w16cid:durableId="16731466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4FB"/>
    <w:rsid w:val="00085E5A"/>
    <w:rsid w:val="000E09BF"/>
    <w:rsid w:val="00250ADB"/>
    <w:rsid w:val="002E06BC"/>
    <w:rsid w:val="0035292B"/>
    <w:rsid w:val="003A36B6"/>
    <w:rsid w:val="003E4022"/>
    <w:rsid w:val="004125A3"/>
    <w:rsid w:val="004263F9"/>
    <w:rsid w:val="004D5812"/>
    <w:rsid w:val="004D7BC1"/>
    <w:rsid w:val="00540345"/>
    <w:rsid w:val="00554E08"/>
    <w:rsid w:val="005A44FB"/>
    <w:rsid w:val="005C3B74"/>
    <w:rsid w:val="006A306E"/>
    <w:rsid w:val="00743265"/>
    <w:rsid w:val="00747AE7"/>
    <w:rsid w:val="007920DF"/>
    <w:rsid w:val="00AC19EC"/>
    <w:rsid w:val="00C73386"/>
    <w:rsid w:val="00CF498F"/>
    <w:rsid w:val="00D914F4"/>
    <w:rsid w:val="00DC5861"/>
    <w:rsid w:val="00DF53E9"/>
    <w:rsid w:val="00E17BAC"/>
    <w:rsid w:val="00EB20F4"/>
    <w:rsid w:val="00ED7A69"/>
    <w:rsid w:val="00F17979"/>
    <w:rsid w:val="00F346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22088"/>
  <w15:chartTrackingRefBased/>
  <w15:docId w15:val="{FAA18BCB-263A-4DDE-A839-35D15145C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06E"/>
    <w:pPr>
      <w:spacing w:after="0" w:line="240" w:lineRule="auto"/>
    </w:pPr>
    <w:rPr>
      <w:rFonts w:ascii="Calibri" w:eastAsia="Times New Roman" w:hAnsi="Calibri" w:cs="Calibri"/>
      <w:kern w:val="0"/>
      <w:lang w:val="ro-RO"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A306E"/>
    <w:pPr>
      <w:ind w:left="1260"/>
      <w:jc w:val="both"/>
    </w:pPr>
    <w:rPr>
      <w:rFonts w:ascii="Times New Roman" w:hAnsi="Times New Roman" w:cs="Times New Roman"/>
      <w:sz w:val="32"/>
      <w:szCs w:val="24"/>
      <w:lang w:eastAsia="x-none"/>
    </w:rPr>
  </w:style>
  <w:style w:type="character" w:customStyle="1" w:styleId="BodyTextIndentChar">
    <w:name w:val="Body Text Indent Char"/>
    <w:basedOn w:val="DefaultParagraphFont"/>
    <w:link w:val="BodyTextIndent"/>
    <w:rsid w:val="006A306E"/>
    <w:rPr>
      <w:rFonts w:ascii="Times New Roman" w:eastAsia="Times New Roman" w:hAnsi="Times New Roman" w:cs="Times New Roman"/>
      <w:kern w:val="0"/>
      <w:sz w:val="32"/>
      <w:szCs w:val="24"/>
      <w:lang w:val="ro-RO" w:eastAsia="x-none"/>
      <w14:ligatures w14:val="none"/>
    </w:rPr>
  </w:style>
  <w:style w:type="paragraph" w:styleId="List">
    <w:name w:val="List"/>
    <w:basedOn w:val="BodyText"/>
    <w:rsid w:val="006A306E"/>
    <w:pPr>
      <w:suppressAutoHyphens/>
      <w:autoSpaceDE w:val="0"/>
      <w:spacing w:after="0"/>
      <w:jc w:val="both"/>
    </w:pPr>
    <w:rPr>
      <w:rFonts w:cs="Tahoma"/>
      <w:szCs w:val="20"/>
      <w:lang w:eastAsia="ar-SA"/>
    </w:rPr>
  </w:style>
  <w:style w:type="paragraph" w:styleId="BodyText">
    <w:name w:val="Body Text"/>
    <w:basedOn w:val="Normal"/>
    <w:link w:val="BodyTextChar"/>
    <w:uiPriority w:val="99"/>
    <w:rsid w:val="006A306E"/>
    <w:pPr>
      <w:spacing w:after="120"/>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6A306E"/>
    <w:rPr>
      <w:rFonts w:ascii="Times New Roman" w:eastAsia="Times New Roman" w:hAnsi="Times New Roman" w:cs="Times New Roman"/>
      <w:kern w:val="0"/>
      <w:sz w:val="24"/>
      <w:szCs w:val="24"/>
      <w:lang w:val="ro-RO" w:eastAsia="ro-RO"/>
      <w14:ligatures w14:val="none"/>
    </w:rPr>
  </w:style>
  <w:style w:type="paragraph" w:styleId="BodyText2">
    <w:name w:val="Body Text 2"/>
    <w:basedOn w:val="Normal"/>
    <w:link w:val="BodyText2Char"/>
    <w:uiPriority w:val="99"/>
    <w:rsid w:val="006A306E"/>
    <w:pPr>
      <w:spacing w:after="120" w:line="480" w:lineRule="auto"/>
    </w:pPr>
    <w:rPr>
      <w:rFonts w:ascii="Times New Roman" w:hAnsi="Times New Roman" w:cs="Times New Roman"/>
      <w:sz w:val="24"/>
      <w:szCs w:val="24"/>
    </w:rPr>
  </w:style>
  <w:style w:type="character" w:customStyle="1" w:styleId="BodyText2Char">
    <w:name w:val="Body Text 2 Char"/>
    <w:basedOn w:val="DefaultParagraphFont"/>
    <w:link w:val="BodyText2"/>
    <w:uiPriority w:val="99"/>
    <w:rsid w:val="006A306E"/>
    <w:rPr>
      <w:rFonts w:ascii="Times New Roman" w:eastAsia="Times New Roman" w:hAnsi="Times New Roman" w:cs="Times New Roman"/>
      <w:kern w:val="0"/>
      <w:sz w:val="24"/>
      <w:szCs w:val="24"/>
      <w:lang w:val="ro-RO" w:eastAsia="ro-RO"/>
      <w14:ligatures w14:val="none"/>
    </w:rPr>
  </w:style>
  <w:style w:type="character" w:styleId="FootnoteReference">
    <w:name w:val="footnote reference"/>
    <w:aliases w:val="Footnote symbol"/>
    <w:semiHidden/>
    <w:rsid w:val="006A306E"/>
    <w:rPr>
      <w:rFonts w:cs="Times New Roman"/>
      <w:vertAlign w:val="superscript"/>
    </w:rPr>
  </w:style>
  <w:style w:type="paragraph" w:styleId="FootnoteText">
    <w:name w:val="footnote text"/>
    <w:aliases w:val="Footnote Text Char Char,Fußnote,single space,footnote text,FOOTNOTES,fn,Podrozdział,Footnote,fn Char Char Char,fn Char Char,fn Char,Fußnote Char Char Char,Fußnote Char,Fußnote Char Char Char Char,Reference"/>
    <w:basedOn w:val="Normal"/>
    <w:link w:val="FootnoteTextChar1"/>
    <w:rsid w:val="006A306E"/>
    <w:pPr>
      <w:ind w:left="360"/>
    </w:pPr>
    <w:rPr>
      <w:rFonts w:ascii="Times New Roman" w:hAnsi="Times New Roman" w:cs="Times New Roman"/>
      <w:sz w:val="20"/>
      <w:szCs w:val="20"/>
    </w:rPr>
  </w:style>
  <w:style w:type="character" w:customStyle="1" w:styleId="FootnoteTextChar">
    <w:name w:val="Footnote Text Char"/>
    <w:basedOn w:val="DefaultParagraphFont"/>
    <w:uiPriority w:val="99"/>
    <w:semiHidden/>
    <w:rsid w:val="006A306E"/>
    <w:rPr>
      <w:rFonts w:ascii="Calibri" w:eastAsia="Times New Roman" w:hAnsi="Calibri" w:cs="Calibri"/>
      <w:kern w:val="0"/>
      <w:sz w:val="20"/>
      <w:szCs w:val="20"/>
      <w:lang w:val="ro-RO" w:eastAsia="ro-RO"/>
      <w14:ligatures w14:val="none"/>
    </w:rPr>
  </w:style>
  <w:style w:type="character" w:customStyle="1" w:styleId="FootnoteTextChar1">
    <w:name w:val="Footnote Text Char1"/>
    <w:aliases w:val="Footnote Text Char Char Char,Fußnote Char1,single space Char,footnote text Char,FOOTNOTES Char,fn Char1,Podrozdział Char,Footnote Char,fn Char Char Char Char,fn Char Char Char1,fn Char Char1,Fußnote Char Char Char Char1"/>
    <w:link w:val="FootnoteText"/>
    <w:rsid w:val="006A306E"/>
    <w:rPr>
      <w:rFonts w:ascii="Times New Roman" w:eastAsia="Times New Roman" w:hAnsi="Times New Roman" w:cs="Times New Roman"/>
      <w:kern w:val="0"/>
      <w:sz w:val="20"/>
      <w:szCs w:val="20"/>
      <w:lang w:val="ro-RO" w:eastAsia="ro-RO"/>
      <w14:ligatures w14:val="none"/>
    </w:rPr>
  </w:style>
  <w:style w:type="character" w:customStyle="1" w:styleId="def">
    <w:name w:val="def"/>
    <w:basedOn w:val="DefaultParagraphFont"/>
    <w:rsid w:val="006A306E"/>
  </w:style>
  <w:style w:type="character" w:styleId="Strong">
    <w:name w:val="Strong"/>
    <w:qFormat/>
    <w:rsid w:val="006A306E"/>
    <w:rPr>
      <w:b/>
      <w:bCs/>
    </w:rPr>
  </w:style>
  <w:style w:type="paragraph" w:styleId="BalloonText">
    <w:name w:val="Balloon Text"/>
    <w:basedOn w:val="Normal"/>
    <w:link w:val="BalloonTextChar"/>
    <w:uiPriority w:val="99"/>
    <w:semiHidden/>
    <w:unhideWhenUsed/>
    <w:rsid w:val="006A30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06E"/>
    <w:rPr>
      <w:rFonts w:ascii="Segoe UI" w:eastAsia="Times New Roman" w:hAnsi="Segoe UI" w:cs="Segoe UI"/>
      <w:kern w:val="0"/>
      <w:sz w:val="18"/>
      <w:szCs w:val="18"/>
      <w:lang w:val="ro-RO" w:eastAsia="ro-RO"/>
      <w14:ligatures w14:val="none"/>
    </w:rPr>
  </w:style>
  <w:style w:type="paragraph" w:styleId="Header">
    <w:name w:val="header"/>
    <w:basedOn w:val="Normal"/>
    <w:link w:val="HeaderChar"/>
    <w:uiPriority w:val="99"/>
    <w:unhideWhenUsed/>
    <w:rsid w:val="006A306E"/>
    <w:pPr>
      <w:tabs>
        <w:tab w:val="center" w:pos="4680"/>
        <w:tab w:val="right" w:pos="9360"/>
      </w:tabs>
    </w:pPr>
  </w:style>
  <w:style w:type="character" w:customStyle="1" w:styleId="HeaderChar">
    <w:name w:val="Header Char"/>
    <w:basedOn w:val="DefaultParagraphFont"/>
    <w:link w:val="Header"/>
    <w:uiPriority w:val="99"/>
    <w:rsid w:val="006A306E"/>
    <w:rPr>
      <w:rFonts w:ascii="Calibri" w:eastAsia="Times New Roman" w:hAnsi="Calibri" w:cs="Calibri"/>
      <w:kern w:val="0"/>
      <w:lang w:val="ro-RO" w:eastAsia="ro-RO"/>
      <w14:ligatures w14:val="none"/>
    </w:rPr>
  </w:style>
  <w:style w:type="paragraph" w:styleId="Footer">
    <w:name w:val="footer"/>
    <w:basedOn w:val="Normal"/>
    <w:link w:val="FooterChar"/>
    <w:uiPriority w:val="99"/>
    <w:unhideWhenUsed/>
    <w:rsid w:val="006A306E"/>
    <w:pPr>
      <w:tabs>
        <w:tab w:val="center" w:pos="4680"/>
        <w:tab w:val="right" w:pos="9360"/>
      </w:tabs>
    </w:pPr>
  </w:style>
  <w:style w:type="character" w:customStyle="1" w:styleId="FooterChar">
    <w:name w:val="Footer Char"/>
    <w:basedOn w:val="DefaultParagraphFont"/>
    <w:link w:val="Footer"/>
    <w:uiPriority w:val="99"/>
    <w:rsid w:val="006A306E"/>
    <w:rPr>
      <w:rFonts w:ascii="Calibri" w:eastAsia="Times New Roman" w:hAnsi="Calibri" w:cs="Calibri"/>
      <w:kern w:val="0"/>
      <w:lang w:val="ro-RO" w:eastAsia="ro-RO"/>
      <w14:ligatures w14:val="none"/>
    </w:rPr>
  </w:style>
  <w:style w:type="character" w:customStyle="1" w:styleId="tpt1">
    <w:name w:val="tpt1"/>
    <w:basedOn w:val="DefaultParagraphFont"/>
    <w:uiPriority w:val="99"/>
    <w:rsid w:val="006A3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10</Pages>
  <Words>4039</Words>
  <Characters>23028</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Panait</dc:creator>
  <cp:keywords/>
  <dc:description/>
  <cp:lastModifiedBy>Adrian Panait</cp:lastModifiedBy>
  <cp:revision>15</cp:revision>
  <dcterms:created xsi:type="dcterms:W3CDTF">2024-11-12T08:44:00Z</dcterms:created>
  <dcterms:modified xsi:type="dcterms:W3CDTF">2025-02-03T11:51:00Z</dcterms:modified>
</cp:coreProperties>
</file>